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C491" w14:textId="77777777" w:rsidR="0086096E" w:rsidRDefault="0086096E">
      <w:r w:rsidRPr="0086096E">
        <w:rPr>
          <w:b/>
          <w:bCs/>
          <w:sz w:val="32"/>
          <w:szCs w:val="32"/>
        </w:rPr>
        <w:t xml:space="preserve">Chapter </w:t>
      </w:r>
      <w:proofErr w:type="gramStart"/>
      <w:r w:rsidRPr="0086096E">
        <w:rPr>
          <w:b/>
          <w:bCs/>
          <w:sz w:val="32"/>
          <w:szCs w:val="32"/>
        </w:rPr>
        <w:t>5:-</w:t>
      </w:r>
      <w:proofErr w:type="gramEnd"/>
      <w:r w:rsidRPr="0086096E">
        <w:rPr>
          <w:b/>
          <w:bCs/>
          <w:sz w:val="32"/>
          <w:szCs w:val="32"/>
        </w:rPr>
        <w:t xml:space="preserve"> Cyber Forensics</w:t>
      </w:r>
      <w:r w:rsidRPr="0086096E">
        <w:t xml:space="preserve"> </w:t>
      </w:r>
    </w:p>
    <w:p w14:paraId="1158998D" w14:textId="1A67DC43" w:rsidR="008860F9" w:rsidRDefault="0086096E">
      <w:r w:rsidRPr="0086096E">
        <w:t>5.1 Introduction 5.2 Historical background of Cyber forensics 5.3 Digital Forensics Science 5.4 The Need for Computer Forensics 5.5 Cyber Forensics and Digital evidence 5.6 Forensics Analysis of Email 5.7 Digital Forensics Lifecycle 5.8 Challenges in Computer Forensics</w:t>
      </w:r>
    </w:p>
    <w:p w14:paraId="5CDAD9F0" w14:textId="5BFA90B9" w:rsidR="0086096E" w:rsidRPr="0086096E" w:rsidRDefault="0086096E">
      <w:pPr>
        <w:rPr>
          <w:b/>
          <w:bCs/>
          <w:sz w:val="32"/>
          <w:szCs w:val="32"/>
        </w:rPr>
      </w:pPr>
      <w:r w:rsidRPr="0086096E">
        <w:rPr>
          <w:b/>
          <w:bCs/>
          <w:sz w:val="32"/>
          <w:szCs w:val="32"/>
        </w:rPr>
        <w:t>5.1 Introduction</w:t>
      </w:r>
    </w:p>
    <w:p w14:paraId="4210C626" w14:textId="77777777" w:rsidR="0086096E" w:rsidRPr="0086096E" w:rsidRDefault="0086096E" w:rsidP="0086096E">
      <w:r w:rsidRPr="0086096E">
        <w:t xml:space="preserve">Cyber forensics, also known as computer forensics, is a specialized field that involves the investigation and analysis of digital devices to gather evidence related to cybercrimes. As technology continues to advance, the importance of cyber forensics has grown significantly, making it an essential component of modern law enforcement and legal </w:t>
      </w:r>
      <w:proofErr w:type="spellStart"/>
      <w:proofErr w:type="gramStart"/>
      <w:r w:rsidRPr="0086096E">
        <w:t>proceedings.Cyber</w:t>
      </w:r>
      <w:proofErr w:type="spellEnd"/>
      <w:proofErr w:type="gramEnd"/>
      <w:r w:rsidRPr="0086096E">
        <w:t xml:space="preserve"> forensics encompasses a systematic approach to collecting, preserving, </w:t>
      </w:r>
      <w:proofErr w:type="spellStart"/>
      <w:r w:rsidRPr="0086096E">
        <w:t>analyzing</w:t>
      </w:r>
      <w:proofErr w:type="spellEnd"/>
      <w:r w:rsidRPr="0086096E">
        <w:t>, and presenting digital evidence in a manner that is legally admissible in court. This process is critical for identifying perpetrators, reconstructing events, and understanding the methods used in cybercrimes.</w:t>
      </w:r>
    </w:p>
    <w:p w14:paraId="188E8A6E" w14:textId="77777777" w:rsidR="0086096E" w:rsidRPr="0086096E" w:rsidRDefault="0086096E" w:rsidP="0086096E">
      <w:pPr>
        <w:rPr>
          <w:b/>
          <w:bCs/>
        </w:rPr>
      </w:pPr>
      <w:r w:rsidRPr="0086096E">
        <w:rPr>
          <w:b/>
          <w:bCs/>
        </w:rPr>
        <w:t>Key Aspects of Cyber Forensics</w:t>
      </w:r>
    </w:p>
    <w:p w14:paraId="2F6163A5" w14:textId="77777777" w:rsidR="0086096E" w:rsidRPr="0086096E" w:rsidRDefault="0086096E" w:rsidP="0086096E">
      <w:pPr>
        <w:numPr>
          <w:ilvl w:val="0"/>
          <w:numId w:val="1"/>
        </w:numPr>
      </w:pPr>
      <w:r w:rsidRPr="0086096E">
        <w:rPr>
          <w:b/>
          <w:bCs/>
        </w:rPr>
        <w:t>Types of Cyber Forensics</w:t>
      </w:r>
      <w:r w:rsidRPr="0086096E">
        <w:t>:</w:t>
      </w:r>
    </w:p>
    <w:p w14:paraId="463887EF" w14:textId="77777777" w:rsidR="0086096E" w:rsidRPr="0086096E" w:rsidRDefault="0086096E" w:rsidP="0086096E">
      <w:pPr>
        <w:numPr>
          <w:ilvl w:val="1"/>
          <w:numId w:val="1"/>
        </w:numPr>
      </w:pPr>
      <w:r w:rsidRPr="0086096E">
        <w:rPr>
          <w:b/>
          <w:bCs/>
        </w:rPr>
        <w:t>Disk Forensics</w:t>
      </w:r>
      <w:r w:rsidRPr="0086096E">
        <w:t>: Involves extracting data from storage devices, including hard drives, to recover active, modified, or deleted files.</w:t>
      </w:r>
    </w:p>
    <w:p w14:paraId="01C3B13F" w14:textId="77777777" w:rsidR="0086096E" w:rsidRPr="0086096E" w:rsidRDefault="0086096E" w:rsidP="0086096E">
      <w:pPr>
        <w:numPr>
          <w:ilvl w:val="1"/>
          <w:numId w:val="1"/>
        </w:numPr>
      </w:pPr>
      <w:r w:rsidRPr="0086096E">
        <w:rPr>
          <w:b/>
          <w:bCs/>
        </w:rPr>
        <w:t>Network Forensics</w:t>
      </w:r>
      <w:r w:rsidRPr="0086096E">
        <w:t xml:space="preserve">: Focuses on monitoring and </w:t>
      </w:r>
      <w:proofErr w:type="spellStart"/>
      <w:r w:rsidRPr="0086096E">
        <w:t>analyzing</w:t>
      </w:r>
      <w:proofErr w:type="spellEnd"/>
      <w:r w:rsidRPr="0086096E">
        <w:t xml:space="preserve"> network traffic to trace unauthorized access or data breaches.</w:t>
      </w:r>
    </w:p>
    <w:p w14:paraId="4B73740F" w14:textId="77777777" w:rsidR="0086096E" w:rsidRPr="0086096E" w:rsidRDefault="0086096E" w:rsidP="0086096E">
      <w:pPr>
        <w:numPr>
          <w:ilvl w:val="1"/>
          <w:numId w:val="1"/>
        </w:numPr>
      </w:pPr>
      <w:r w:rsidRPr="0086096E">
        <w:rPr>
          <w:b/>
          <w:bCs/>
        </w:rPr>
        <w:t>Database Forensics</w:t>
      </w:r>
      <w:r w:rsidRPr="0086096E">
        <w:t>: Examines databases and their metadata to uncover evidence of tampering or unauthorized access.</w:t>
      </w:r>
    </w:p>
    <w:p w14:paraId="273849CE" w14:textId="77777777" w:rsidR="0086096E" w:rsidRPr="0086096E" w:rsidRDefault="0086096E" w:rsidP="0086096E">
      <w:pPr>
        <w:numPr>
          <w:ilvl w:val="1"/>
          <w:numId w:val="1"/>
        </w:numPr>
      </w:pPr>
      <w:r w:rsidRPr="0086096E">
        <w:rPr>
          <w:b/>
          <w:bCs/>
        </w:rPr>
        <w:t>Malware Forensics</w:t>
      </w:r>
      <w:r w:rsidRPr="0086096E">
        <w:t xml:space="preserve">: </w:t>
      </w:r>
      <w:proofErr w:type="spellStart"/>
      <w:r w:rsidRPr="0086096E">
        <w:t>Analyzes</w:t>
      </w:r>
      <w:proofErr w:type="spellEnd"/>
      <w:r w:rsidRPr="0086096E">
        <w:t xml:space="preserve"> malicious software to understand its </w:t>
      </w:r>
      <w:proofErr w:type="spellStart"/>
      <w:r w:rsidRPr="0086096E">
        <w:t>behavior</w:t>
      </w:r>
      <w:proofErr w:type="spellEnd"/>
      <w:r w:rsidRPr="0086096E">
        <w:t xml:space="preserve"> and impact, helping to develop countermeasures.</w:t>
      </w:r>
    </w:p>
    <w:p w14:paraId="357432F6" w14:textId="77777777" w:rsidR="0086096E" w:rsidRPr="0086096E" w:rsidRDefault="0086096E" w:rsidP="0086096E">
      <w:pPr>
        <w:numPr>
          <w:ilvl w:val="1"/>
          <w:numId w:val="1"/>
        </w:numPr>
      </w:pPr>
      <w:r w:rsidRPr="0086096E">
        <w:rPr>
          <w:b/>
          <w:bCs/>
        </w:rPr>
        <w:t>Email Forensics</w:t>
      </w:r>
      <w:r w:rsidRPr="0086096E">
        <w:t xml:space="preserve">: Involves recovering and </w:t>
      </w:r>
      <w:proofErr w:type="spellStart"/>
      <w:r w:rsidRPr="0086096E">
        <w:t>analyzing</w:t>
      </w:r>
      <w:proofErr w:type="spellEnd"/>
      <w:r w:rsidRPr="0086096E">
        <w:t xml:space="preserve"> emails, including deleted messages and attachments, to gather evidence.</w:t>
      </w:r>
    </w:p>
    <w:p w14:paraId="45D3DA03" w14:textId="77777777" w:rsidR="0086096E" w:rsidRPr="0086096E" w:rsidRDefault="0086096E" w:rsidP="0086096E">
      <w:pPr>
        <w:numPr>
          <w:ilvl w:val="1"/>
          <w:numId w:val="1"/>
        </w:numPr>
      </w:pPr>
      <w:r w:rsidRPr="0086096E">
        <w:rPr>
          <w:b/>
          <w:bCs/>
        </w:rPr>
        <w:t>Mobile Forensics</w:t>
      </w:r>
      <w:r w:rsidRPr="0086096E">
        <w:t>: Examines smartphones and tablets to retrieve data such as contacts, messages, and call logs.</w:t>
      </w:r>
    </w:p>
    <w:p w14:paraId="6B5F8C57" w14:textId="77777777" w:rsidR="0086096E" w:rsidRPr="0086096E" w:rsidRDefault="0086096E" w:rsidP="0086096E">
      <w:pPr>
        <w:numPr>
          <w:ilvl w:val="0"/>
          <w:numId w:val="1"/>
        </w:numPr>
      </w:pPr>
      <w:r w:rsidRPr="0086096E">
        <w:rPr>
          <w:b/>
          <w:bCs/>
        </w:rPr>
        <w:t>Process of Cyber Forensics</w:t>
      </w:r>
      <w:r w:rsidRPr="0086096E">
        <w:t>:</w:t>
      </w:r>
    </w:p>
    <w:p w14:paraId="4B97CAFC" w14:textId="77777777" w:rsidR="0086096E" w:rsidRPr="0086096E" w:rsidRDefault="0086096E" w:rsidP="0086096E">
      <w:pPr>
        <w:numPr>
          <w:ilvl w:val="1"/>
          <w:numId w:val="1"/>
        </w:numPr>
      </w:pPr>
      <w:r w:rsidRPr="0086096E">
        <w:rPr>
          <w:b/>
          <w:bCs/>
        </w:rPr>
        <w:t>Identification</w:t>
      </w:r>
      <w:r w:rsidRPr="0086096E">
        <w:t>: Determining what evidence is present, where it is stored, and in what format.</w:t>
      </w:r>
    </w:p>
    <w:p w14:paraId="1952F63F" w14:textId="77777777" w:rsidR="0086096E" w:rsidRPr="0086096E" w:rsidRDefault="0086096E" w:rsidP="0086096E">
      <w:pPr>
        <w:numPr>
          <w:ilvl w:val="1"/>
          <w:numId w:val="1"/>
        </w:numPr>
      </w:pPr>
      <w:r w:rsidRPr="0086096E">
        <w:rPr>
          <w:b/>
          <w:bCs/>
        </w:rPr>
        <w:t>Preservation</w:t>
      </w:r>
      <w:r w:rsidRPr="0086096E">
        <w:t>: Securing the data to prevent tampering, including creating a bit-for-bit copy of the original evidence.</w:t>
      </w:r>
    </w:p>
    <w:p w14:paraId="1EBD9A6B" w14:textId="77777777" w:rsidR="0086096E" w:rsidRPr="0086096E" w:rsidRDefault="0086096E" w:rsidP="0086096E">
      <w:pPr>
        <w:numPr>
          <w:ilvl w:val="1"/>
          <w:numId w:val="1"/>
        </w:numPr>
      </w:pPr>
      <w:r w:rsidRPr="0086096E">
        <w:rPr>
          <w:b/>
          <w:bCs/>
        </w:rPr>
        <w:t>Analysis</w:t>
      </w:r>
      <w:r w:rsidRPr="0086096E">
        <w:t xml:space="preserve">: </w:t>
      </w:r>
      <w:proofErr w:type="spellStart"/>
      <w:r w:rsidRPr="0086096E">
        <w:t>Analyzing</w:t>
      </w:r>
      <w:proofErr w:type="spellEnd"/>
      <w:r w:rsidRPr="0086096E">
        <w:t xml:space="preserve"> the data to reconstruct events and draw conclusions based on the evidence collected.</w:t>
      </w:r>
    </w:p>
    <w:p w14:paraId="6AD9B1F1" w14:textId="77777777" w:rsidR="0086096E" w:rsidRPr="0086096E" w:rsidRDefault="0086096E" w:rsidP="0086096E">
      <w:pPr>
        <w:numPr>
          <w:ilvl w:val="1"/>
          <w:numId w:val="1"/>
        </w:numPr>
      </w:pPr>
      <w:r w:rsidRPr="0086096E">
        <w:rPr>
          <w:b/>
          <w:bCs/>
        </w:rPr>
        <w:t>Documentation</w:t>
      </w:r>
      <w:r w:rsidRPr="0086096E">
        <w:t>: Keeping a detailed record of all findings and procedures to ensure the integrity of the investigation.</w:t>
      </w:r>
    </w:p>
    <w:p w14:paraId="3C8C57CC" w14:textId="77777777" w:rsidR="0086096E" w:rsidRPr="0086096E" w:rsidRDefault="0086096E" w:rsidP="0086096E">
      <w:pPr>
        <w:numPr>
          <w:ilvl w:val="1"/>
          <w:numId w:val="1"/>
        </w:numPr>
      </w:pPr>
      <w:r w:rsidRPr="0086096E">
        <w:rPr>
          <w:b/>
          <w:bCs/>
        </w:rPr>
        <w:t>Presentation</w:t>
      </w:r>
      <w:r w:rsidRPr="0086096E">
        <w:t>: Presenting the documented findings in a court of law in a clear and understandable manner.</w:t>
      </w:r>
    </w:p>
    <w:p w14:paraId="6F1100A7" w14:textId="77777777" w:rsidR="0086096E" w:rsidRPr="0086096E" w:rsidRDefault="0086096E" w:rsidP="0086096E">
      <w:pPr>
        <w:numPr>
          <w:ilvl w:val="0"/>
          <w:numId w:val="1"/>
        </w:numPr>
      </w:pPr>
      <w:r w:rsidRPr="0086096E">
        <w:rPr>
          <w:b/>
          <w:bCs/>
        </w:rPr>
        <w:lastRenderedPageBreak/>
        <w:t>Importance of Cyber Forensics</w:t>
      </w:r>
      <w:r w:rsidRPr="0086096E">
        <w:t>:</w:t>
      </w:r>
    </w:p>
    <w:p w14:paraId="7A52F4CF" w14:textId="77777777" w:rsidR="0086096E" w:rsidRPr="0086096E" w:rsidRDefault="0086096E" w:rsidP="0086096E">
      <w:pPr>
        <w:numPr>
          <w:ilvl w:val="1"/>
          <w:numId w:val="1"/>
        </w:numPr>
      </w:pPr>
      <w:r w:rsidRPr="0086096E">
        <w:t>Cyber forensics plays a vital role in solving digital crimes, including identity theft, fraud, and cyberbullying.</w:t>
      </w:r>
    </w:p>
    <w:p w14:paraId="5B86AA00" w14:textId="77777777" w:rsidR="0086096E" w:rsidRPr="0086096E" w:rsidRDefault="0086096E" w:rsidP="0086096E">
      <w:pPr>
        <w:numPr>
          <w:ilvl w:val="1"/>
          <w:numId w:val="1"/>
        </w:numPr>
      </w:pPr>
      <w:r w:rsidRPr="0086096E">
        <w:t>It helps organizations track security breaches, recover lost data, and protect their assets.</w:t>
      </w:r>
    </w:p>
    <w:p w14:paraId="5834A521" w14:textId="77777777" w:rsidR="0086096E" w:rsidRPr="0086096E" w:rsidRDefault="0086096E" w:rsidP="0086096E">
      <w:pPr>
        <w:numPr>
          <w:ilvl w:val="1"/>
          <w:numId w:val="1"/>
        </w:numPr>
      </w:pPr>
      <w:r w:rsidRPr="0086096E">
        <w:t>The evidence collected through cyber forensics can be crucial for legal proceedings, helping to ensure that justice is served.</w:t>
      </w:r>
    </w:p>
    <w:p w14:paraId="76AFC8BD" w14:textId="77777777" w:rsidR="0086096E" w:rsidRPr="0086096E" w:rsidRDefault="0086096E" w:rsidP="0086096E">
      <w:pPr>
        <w:numPr>
          <w:ilvl w:val="0"/>
          <w:numId w:val="1"/>
        </w:numPr>
      </w:pPr>
      <w:r w:rsidRPr="0086096E">
        <w:rPr>
          <w:b/>
          <w:bCs/>
        </w:rPr>
        <w:t>Challenges in Cyber Forensics</w:t>
      </w:r>
      <w:r w:rsidRPr="0086096E">
        <w:t>:</w:t>
      </w:r>
    </w:p>
    <w:p w14:paraId="50B4EE20" w14:textId="77777777" w:rsidR="0086096E" w:rsidRPr="0086096E" w:rsidRDefault="0086096E" w:rsidP="0086096E">
      <w:pPr>
        <w:numPr>
          <w:ilvl w:val="1"/>
          <w:numId w:val="1"/>
        </w:numPr>
      </w:pPr>
      <w:r w:rsidRPr="0086096E">
        <w:t>The rapid evolution of technology means that forensic techniques must continually adapt to new threats and methods used by cybercriminals.</w:t>
      </w:r>
    </w:p>
    <w:p w14:paraId="48201804" w14:textId="77777777" w:rsidR="0086096E" w:rsidRPr="0086096E" w:rsidRDefault="0086096E" w:rsidP="0086096E">
      <w:pPr>
        <w:numPr>
          <w:ilvl w:val="1"/>
          <w:numId w:val="1"/>
        </w:numPr>
      </w:pPr>
      <w:r w:rsidRPr="0086096E">
        <w:t>Ensuring the integrity of digital evidence is paramount, as any sign of tampering can render it inadmissible in court.</w:t>
      </w:r>
    </w:p>
    <w:p w14:paraId="25581620" w14:textId="637C1AB3" w:rsidR="0086096E" w:rsidRDefault="0086096E">
      <w:pPr>
        <w:rPr>
          <w:b/>
          <w:bCs/>
          <w:sz w:val="32"/>
          <w:szCs w:val="32"/>
        </w:rPr>
      </w:pPr>
      <w:r w:rsidRPr="0086096E">
        <w:rPr>
          <w:b/>
          <w:bCs/>
          <w:sz w:val="32"/>
          <w:szCs w:val="32"/>
        </w:rPr>
        <w:t>5.2 Historical background of Cyber forensics</w:t>
      </w:r>
    </w:p>
    <w:p w14:paraId="5C67686F" w14:textId="77777777" w:rsidR="0086096E" w:rsidRPr="0086096E" w:rsidRDefault="0086096E" w:rsidP="0086096E">
      <w:r w:rsidRPr="0086096E">
        <w:t xml:space="preserve">Cyber forensics, also known as computer forensics, has a rich history dating back to the early days of personal computing in the 1980s. As technology became more prevalent in everyday life, criminals began exploiting digital devices to commit crimes, leading to the need for specialized techniques to investigate and </w:t>
      </w:r>
      <w:proofErr w:type="spellStart"/>
      <w:r w:rsidRPr="0086096E">
        <w:t>analyze</w:t>
      </w:r>
      <w:proofErr w:type="spellEnd"/>
      <w:r w:rsidRPr="0086096E">
        <w:t xml:space="preserve"> electronic data.</w:t>
      </w:r>
    </w:p>
    <w:p w14:paraId="061E4AFC" w14:textId="77777777" w:rsidR="0086096E" w:rsidRPr="0086096E" w:rsidRDefault="0086096E" w:rsidP="0086096E">
      <w:pPr>
        <w:rPr>
          <w:b/>
          <w:bCs/>
        </w:rPr>
      </w:pPr>
      <w:r w:rsidRPr="0086096E">
        <w:rPr>
          <w:b/>
          <w:bCs/>
        </w:rPr>
        <w:t>Early Developments</w:t>
      </w:r>
    </w:p>
    <w:p w14:paraId="532F6529" w14:textId="77777777" w:rsidR="0086096E" w:rsidRPr="0086096E" w:rsidRDefault="0086096E" w:rsidP="0086096E">
      <w:r w:rsidRPr="0086096E">
        <w:t xml:space="preserve">The origins of cyber forensics can be traced back to the 1980s, when personal computers became widely available. In 1984, the FBI created the Computer Analysis and Response Team (CART) to investigate crimes involving digital evidence. Around the same time, in the UK, the Metropolitan Police set up a computer crime unit within the Fraud </w:t>
      </w:r>
      <w:proofErr w:type="spellStart"/>
      <w:r w:rsidRPr="0086096E">
        <w:t>Squad.In</w:t>
      </w:r>
      <w:proofErr w:type="spellEnd"/>
      <w:r w:rsidRPr="0086096E">
        <w:t xml:space="preserve"> the early days, computer forensic technicians were often law enforcement officers who were also computer hobbyists. They used ad-hoc methods and lacked standardized techniques, protocols, and procedures.</w:t>
      </w:r>
    </w:p>
    <w:p w14:paraId="5C48B7E6" w14:textId="77777777" w:rsidR="0086096E" w:rsidRPr="0086096E" w:rsidRDefault="0086096E" w:rsidP="0086096E">
      <w:pPr>
        <w:rPr>
          <w:b/>
          <w:bCs/>
        </w:rPr>
      </w:pPr>
      <w:r w:rsidRPr="0086096E">
        <w:rPr>
          <w:b/>
          <w:bCs/>
        </w:rPr>
        <w:t>Establishing Standards and Best Practices</w:t>
      </w:r>
    </w:p>
    <w:p w14:paraId="6CC3E2DF" w14:textId="77777777" w:rsidR="0086096E" w:rsidRPr="0086096E" w:rsidRDefault="0086096E" w:rsidP="0086096E">
      <w:r w:rsidRPr="0086096E">
        <w:t xml:space="preserve">A major turning point occurred in the early 1990s, when investigators and technical support operatives within UK law enforcement agencies, along with outside specialists, recognized the need for standardized methods in digital forensics. A series of conferences at the Police Staff College in </w:t>
      </w:r>
      <w:proofErr w:type="spellStart"/>
      <w:r w:rsidRPr="0086096E">
        <w:t>Bramshill</w:t>
      </w:r>
      <w:proofErr w:type="spellEnd"/>
      <w:r w:rsidRPr="0086096E">
        <w:t xml:space="preserve">, UK, in 1994 and 1995 helped establish the modern British digital forensic </w:t>
      </w:r>
      <w:proofErr w:type="spellStart"/>
      <w:proofErr w:type="gramStart"/>
      <w:r w:rsidRPr="0086096E">
        <w:t>methodology.In</w:t>
      </w:r>
      <w:proofErr w:type="spellEnd"/>
      <w:proofErr w:type="gramEnd"/>
      <w:r w:rsidRPr="0086096E">
        <w:t xml:space="preserve"> 1998, the Association of Chief Police Officers (ACPO) in the UK produced the first version of its "Good Practice Guide for Digital Evidence," which outlined the main principles for digital forensics in law enforcement. As the field matured, these guidelines and best practices evolved into standards, and cyber forensics came under the purview of the Forensic Science Regulator in the UK.</w:t>
      </w:r>
    </w:p>
    <w:p w14:paraId="31E36991" w14:textId="77777777" w:rsidR="0086096E" w:rsidRPr="0086096E" w:rsidRDefault="0086096E" w:rsidP="0086096E">
      <w:pPr>
        <w:rPr>
          <w:b/>
          <w:bCs/>
        </w:rPr>
      </w:pPr>
      <w:r w:rsidRPr="0086096E">
        <w:rPr>
          <w:b/>
          <w:bCs/>
        </w:rPr>
        <w:t>Evolution and Expansion</w:t>
      </w:r>
    </w:p>
    <w:p w14:paraId="1E2355AD" w14:textId="2BE2ECF2" w:rsidR="0086096E" w:rsidRDefault="0086096E" w:rsidP="0086096E">
      <w:r w:rsidRPr="0086096E">
        <w:t>The 1990s saw the formation of the International Association of Computer Investigative Specialists (IACIS) in the US, which led to the development of the first module for training Seized Computer Evidence Recovery Specialists (SCERS</w:t>
      </w:r>
      <w:proofErr w:type="gramStart"/>
      <w:r w:rsidRPr="0086096E">
        <w:t>).As</w:t>
      </w:r>
      <w:proofErr w:type="gramEnd"/>
      <w:r w:rsidRPr="0086096E">
        <w:t xml:space="preserve"> technology continued to advance, cyber forensics expanded beyond law enforcement to include corporate investigations and civil litigation. The field evolved from ad-hoc methods to a structured phase with accepted procedures, specialized tools, and the widespread use of digital evidence in criminal cases</w:t>
      </w:r>
      <w:r>
        <w:t>.</w:t>
      </w:r>
    </w:p>
    <w:p w14:paraId="552A1024" w14:textId="5719A856" w:rsidR="0086096E" w:rsidRDefault="0086096E" w:rsidP="0086096E">
      <w:pPr>
        <w:rPr>
          <w:b/>
          <w:bCs/>
          <w:sz w:val="32"/>
          <w:szCs w:val="32"/>
        </w:rPr>
      </w:pPr>
      <w:r w:rsidRPr="0086096E">
        <w:rPr>
          <w:b/>
          <w:bCs/>
          <w:sz w:val="32"/>
          <w:szCs w:val="32"/>
        </w:rPr>
        <w:lastRenderedPageBreak/>
        <w:t>5.3 Digital Forensics Science</w:t>
      </w:r>
    </w:p>
    <w:p w14:paraId="47FD350A" w14:textId="77777777" w:rsidR="0086096E" w:rsidRPr="0086096E" w:rsidRDefault="0086096E" w:rsidP="0086096E">
      <w:r w:rsidRPr="0086096E">
        <w:t>Digital forensics, also known as digital forensic science, is a branch of forensic science focused on the recovery, investigation, and analysis of digital evidence found in digital devices. It encompasses a wide range of techniques and methodologies used to collect, preserve, and examine digital data in a manner that is legally admissible in court.</w:t>
      </w:r>
    </w:p>
    <w:p w14:paraId="57E897C6" w14:textId="77777777" w:rsidR="0086096E" w:rsidRPr="0086096E" w:rsidRDefault="0086096E" w:rsidP="0086096E">
      <w:pPr>
        <w:rPr>
          <w:b/>
          <w:bCs/>
        </w:rPr>
      </w:pPr>
      <w:r w:rsidRPr="0086096E">
        <w:rPr>
          <w:b/>
          <w:bCs/>
        </w:rPr>
        <w:t>Key Aspects of Digital Forensics Science</w:t>
      </w:r>
    </w:p>
    <w:p w14:paraId="11136A4A" w14:textId="77777777" w:rsidR="0086096E" w:rsidRPr="0086096E" w:rsidRDefault="0086096E" w:rsidP="0086096E">
      <w:pPr>
        <w:numPr>
          <w:ilvl w:val="0"/>
          <w:numId w:val="2"/>
        </w:numPr>
      </w:pPr>
      <w:r w:rsidRPr="0086096E">
        <w:rPr>
          <w:b/>
          <w:bCs/>
        </w:rPr>
        <w:t>Identification and Collection</w:t>
      </w:r>
      <w:r w:rsidRPr="0086096E">
        <w:t>: The first step in digital forensics is to identify relevant digital devices and data that may contain evidence. Law enforcement agencies often seize devices from crime scenes to ensure a proper chain of custody. Forensic teams then create forensic duplicates of the data using specialized tools to avoid tampering with the original evidence.</w:t>
      </w:r>
    </w:p>
    <w:p w14:paraId="30E146D1" w14:textId="77777777" w:rsidR="0086096E" w:rsidRPr="0086096E" w:rsidRDefault="0086096E" w:rsidP="0086096E">
      <w:pPr>
        <w:numPr>
          <w:ilvl w:val="0"/>
          <w:numId w:val="2"/>
        </w:numPr>
      </w:pPr>
      <w:r w:rsidRPr="0086096E">
        <w:rPr>
          <w:b/>
          <w:bCs/>
        </w:rPr>
        <w:t>Preservation</w:t>
      </w:r>
      <w:r w:rsidRPr="0086096E">
        <w:t>: Preserving the integrity of digital evidence is crucial in digital forensics. Forensic teams use various techniques, such as write-blockers and hashing algorithms, to ensure that the data remains unaltered during the investigation process. This is essential for maintaining the admissibility of evidence in court.</w:t>
      </w:r>
    </w:p>
    <w:p w14:paraId="4D6680AA" w14:textId="77777777" w:rsidR="0086096E" w:rsidRPr="0086096E" w:rsidRDefault="0086096E" w:rsidP="0086096E">
      <w:pPr>
        <w:numPr>
          <w:ilvl w:val="0"/>
          <w:numId w:val="2"/>
        </w:numPr>
      </w:pPr>
      <w:r w:rsidRPr="0086096E">
        <w:rPr>
          <w:b/>
          <w:bCs/>
        </w:rPr>
        <w:t>Analysis</w:t>
      </w:r>
      <w:r w:rsidRPr="0086096E">
        <w:t xml:space="preserve">: Forensic examiners use a variety of tools and techniques to </w:t>
      </w:r>
      <w:proofErr w:type="spellStart"/>
      <w:r w:rsidRPr="0086096E">
        <w:t>analyze</w:t>
      </w:r>
      <w:proofErr w:type="spellEnd"/>
      <w:r w:rsidRPr="0086096E">
        <w:t xml:space="preserve"> the collected digital evidence. This may include recovering deleted files, </w:t>
      </w:r>
      <w:proofErr w:type="spellStart"/>
      <w:r w:rsidRPr="0086096E">
        <w:t>analyzing</w:t>
      </w:r>
      <w:proofErr w:type="spellEnd"/>
      <w:r w:rsidRPr="0086096E">
        <w:t xml:space="preserve"> metadata, and uncovering hidden data. Specialized software and hardware are often used to extract and process data from various types of digital devices, such as computers, mobile phones, and IoT devices.</w:t>
      </w:r>
    </w:p>
    <w:p w14:paraId="7062D132" w14:textId="77777777" w:rsidR="0086096E" w:rsidRPr="0086096E" w:rsidRDefault="0086096E" w:rsidP="0086096E">
      <w:pPr>
        <w:numPr>
          <w:ilvl w:val="0"/>
          <w:numId w:val="2"/>
        </w:numPr>
      </w:pPr>
      <w:r w:rsidRPr="0086096E">
        <w:rPr>
          <w:b/>
          <w:bCs/>
        </w:rPr>
        <w:t>Reporting and Presentation</w:t>
      </w:r>
      <w:r w:rsidRPr="0086096E">
        <w:t>: Once the analysis is complete, forensic experts create a formal report detailing their findings. The report must be clear, concise, and legally admissible. In court, forensic experts may be called upon to present their findings and defend their methodology under cross-examination.</w:t>
      </w:r>
    </w:p>
    <w:p w14:paraId="1A006A65" w14:textId="77777777" w:rsidR="0086096E" w:rsidRPr="0086096E" w:rsidRDefault="0086096E" w:rsidP="0086096E">
      <w:pPr>
        <w:rPr>
          <w:b/>
          <w:bCs/>
        </w:rPr>
      </w:pPr>
      <w:r w:rsidRPr="0086096E">
        <w:rPr>
          <w:b/>
          <w:bCs/>
        </w:rPr>
        <w:t>Branches of Digital Forensics Science</w:t>
      </w:r>
    </w:p>
    <w:p w14:paraId="1CFE68A7" w14:textId="77777777" w:rsidR="0086096E" w:rsidRPr="0086096E" w:rsidRDefault="0086096E" w:rsidP="0086096E">
      <w:r w:rsidRPr="0086096E">
        <w:t>Digital forensics science encompasses several sub-disciplines, each focusing on specific types of digital evidence:</w:t>
      </w:r>
    </w:p>
    <w:p w14:paraId="67019ED7" w14:textId="77777777" w:rsidR="0086096E" w:rsidRPr="0086096E" w:rsidRDefault="0086096E" w:rsidP="0086096E">
      <w:pPr>
        <w:numPr>
          <w:ilvl w:val="0"/>
          <w:numId w:val="3"/>
        </w:numPr>
      </w:pPr>
      <w:r w:rsidRPr="0086096E">
        <w:rPr>
          <w:b/>
          <w:bCs/>
        </w:rPr>
        <w:t>Computer Forensics</w:t>
      </w:r>
      <w:r w:rsidRPr="0086096E">
        <w:t>: Focuses on the recovery and analysis of data from computers and storage media.</w:t>
      </w:r>
    </w:p>
    <w:p w14:paraId="44378595" w14:textId="77777777" w:rsidR="0086096E" w:rsidRPr="0086096E" w:rsidRDefault="0086096E" w:rsidP="0086096E">
      <w:pPr>
        <w:numPr>
          <w:ilvl w:val="0"/>
          <w:numId w:val="3"/>
        </w:numPr>
      </w:pPr>
      <w:r w:rsidRPr="0086096E">
        <w:rPr>
          <w:b/>
          <w:bCs/>
        </w:rPr>
        <w:t>Mobile Device Forensics</w:t>
      </w:r>
      <w:r w:rsidRPr="0086096E">
        <w:t xml:space="preserve">: Specializes in extracting and </w:t>
      </w:r>
      <w:proofErr w:type="spellStart"/>
      <w:r w:rsidRPr="0086096E">
        <w:t>analyzing</w:t>
      </w:r>
      <w:proofErr w:type="spellEnd"/>
      <w:r w:rsidRPr="0086096E">
        <w:t xml:space="preserve"> data from mobile phones, tablets, and other portable devices.</w:t>
      </w:r>
    </w:p>
    <w:p w14:paraId="210C790D" w14:textId="77777777" w:rsidR="0086096E" w:rsidRPr="0086096E" w:rsidRDefault="0086096E" w:rsidP="0086096E">
      <w:pPr>
        <w:numPr>
          <w:ilvl w:val="0"/>
          <w:numId w:val="3"/>
        </w:numPr>
      </w:pPr>
      <w:r w:rsidRPr="0086096E">
        <w:rPr>
          <w:b/>
          <w:bCs/>
        </w:rPr>
        <w:t>Network Forensics</w:t>
      </w:r>
      <w:r w:rsidRPr="0086096E">
        <w:t>: Involves the monitoring and analysis of network traffic to detect and investigate security incidents.</w:t>
      </w:r>
    </w:p>
    <w:p w14:paraId="768CABFB" w14:textId="77777777" w:rsidR="0086096E" w:rsidRPr="0086096E" w:rsidRDefault="0086096E" w:rsidP="0086096E">
      <w:pPr>
        <w:numPr>
          <w:ilvl w:val="0"/>
          <w:numId w:val="3"/>
        </w:numPr>
      </w:pPr>
      <w:r w:rsidRPr="0086096E">
        <w:rPr>
          <w:b/>
          <w:bCs/>
        </w:rPr>
        <w:t>Database Forensics</w:t>
      </w:r>
      <w:r w:rsidRPr="0086096E">
        <w:t>: Focuses on the forensic study of databases and their metadata to uncover evidence of tampering or unauthorized access.</w:t>
      </w:r>
    </w:p>
    <w:p w14:paraId="0DAEA83C" w14:textId="77777777" w:rsidR="0086096E" w:rsidRPr="0086096E" w:rsidRDefault="0086096E" w:rsidP="0086096E">
      <w:pPr>
        <w:numPr>
          <w:ilvl w:val="0"/>
          <w:numId w:val="3"/>
        </w:numPr>
      </w:pPr>
      <w:r w:rsidRPr="0086096E">
        <w:rPr>
          <w:b/>
          <w:bCs/>
        </w:rPr>
        <w:t>IoT Forensics</w:t>
      </w:r>
      <w:r w:rsidRPr="0086096E">
        <w:t>: Deals with the identification and extraction of digital information from Internet of Things (IoT) devices for use in forensic investigations.</w:t>
      </w:r>
    </w:p>
    <w:p w14:paraId="0078B694" w14:textId="77777777" w:rsidR="0086096E" w:rsidRPr="0086096E" w:rsidRDefault="0086096E" w:rsidP="0086096E">
      <w:pPr>
        <w:rPr>
          <w:b/>
          <w:bCs/>
        </w:rPr>
      </w:pPr>
      <w:r w:rsidRPr="0086096E">
        <w:rPr>
          <w:b/>
          <w:bCs/>
        </w:rPr>
        <w:t>Challenges in Digital Forensics Science</w:t>
      </w:r>
    </w:p>
    <w:p w14:paraId="320108C2" w14:textId="77777777" w:rsidR="0086096E" w:rsidRPr="0086096E" w:rsidRDefault="0086096E" w:rsidP="0086096E">
      <w:r w:rsidRPr="0086096E">
        <w:t>Digital forensics science faces several challenges, including:</w:t>
      </w:r>
    </w:p>
    <w:p w14:paraId="6CB9CEC5" w14:textId="77777777" w:rsidR="0086096E" w:rsidRPr="0086096E" w:rsidRDefault="0086096E" w:rsidP="0086096E">
      <w:pPr>
        <w:numPr>
          <w:ilvl w:val="0"/>
          <w:numId w:val="4"/>
        </w:numPr>
      </w:pPr>
      <w:r w:rsidRPr="0086096E">
        <w:rPr>
          <w:b/>
          <w:bCs/>
        </w:rPr>
        <w:lastRenderedPageBreak/>
        <w:t>Rapidly evolving technologies</w:t>
      </w:r>
      <w:r w:rsidRPr="0086096E">
        <w:t>: The pace of technological change requires forensic experts to continuously update their skills and tools to keep up with new devices and data formats.</w:t>
      </w:r>
    </w:p>
    <w:p w14:paraId="2F3E4E2C" w14:textId="77777777" w:rsidR="0086096E" w:rsidRPr="0086096E" w:rsidRDefault="0086096E" w:rsidP="0086096E">
      <w:pPr>
        <w:numPr>
          <w:ilvl w:val="0"/>
          <w:numId w:val="4"/>
        </w:numPr>
      </w:pPr>
      <w:r w:rsidRPr="0086096E">
        <w:rPr>
          <w:b/>
          <w:bCs/>
        </w:rPr>
        <w:t>Encryption and anti-forensics techniques</w:t>
      </w:r>
      <w:r w:rsidRPr="0086096E">
        <w:t xml:space="preserve">: Cybercriminals often use encryption and other techniques to hide their activities, making it more difficult for forensic experts to recover and </w:t>
      </w:r>
      <w:proofErr w:type="spellStart"/>
      <w:r w:rsidRPr="0086096E">
        <w:t>analyze</w:t>
      </w:r>
      <w:proofErr w:type="spellEnd"/>
      <w:r w:rsidRPr="0086096E">
        <w:t xml:space="preserve"> evidence.</w:t>
      </w:r>
    </w:p>
    <w:p w14:paraId="0449ADC1" w14:textId="77777777" w:rsidR="0086096E" w:rsidRPr="0086096E" w:rsidRDefault="0086096E" w:rsidP="0086096E">
      <w:pPr>
        <w:numPr>
          <w:ilvl w:val="0"/>
          <w:numId w:val="4"/>
        </w:numPr>
      </w:pPr>
      <w:r w:rsidRPr="0086096E">
        <w:rPr>
          <w:b/>
          <w:bCs/>
        </w:rPr>
        <w:t>Large volumes of data</w:t>
      </w:r>
      <w:r w:rsidRPr="0086096E">
        <w:t xml:space="preserve">: The increasing amount of digital data generated by modern devices can make it challenging for forensic teams to efficiently process and </w:t>
      </w:r>
      <w:proofErr w:type="spellStart"/>
      <w:r w:rsidRPr="0086096E">
        <w:t>analyze</w:t>
      </w:r>
      <w:proofErr w:type="spellEnd"/>
      <w:r w:rsidRPr="0086096E">
        <w:t xml:space="preserve"> all relevant evidence.</w:t>
      </w:r>
    </w:p>
    <w:p w14:paraId="199B6855" w14:textId="77777777" w:rsidR="0086096E" w:rsidRPr="0086096E" w:rsidRDefault="0086096E" w:rsidP="0086096E">
      <w:pPr>
        <w:numPr>
          <w:ilvl w:val="0"/>
          <w:numId w:val="4"/>
        </w:numPr>
      </w:pPr>
      <w:r w:rsidRPr="0086096E">
        <w:rPr>
          <w:b/>
          <w:bCs/>
        </w:rPr>
        <w:t>Jurisdictional issues</w:t>
      </w:r>
      <w:r w:rsidRPr="0086096E">
        <w:t>: Cybercrimes often transcend national borders, complicating legal and jurisdictional issues related to evidence collection and sharing.</w:t>
      </w:r>
    </w:p>
    <w:p w14:paraId="0E781C2C" w14:textId="744B6360" w:rsidR="0086096E" w:rsidRDefault="0086096E" w:rsidP="0086096E">
      <w:pPr>
        <w:rPr>
          <w:b/>
          <w:bCs/>
          <w:sz w:val="32"/>
          <w:szCs w:val="32"/>
        </w:rPr>
      </w:pPr>
      <w:r w:rsidRPr="0086096E">
        <w:rPr>
          <w:b/>
          <w:bCs/>
          <w:sz w:val="32"/>
          <w:szCs w:val="32"/>
        </w:rPr>
        <w:t>5.4 The Need for Computer Forensics</w:t>
      </w:r>
    </w:p>
    <w:p w14:paraId="2981879E" w14:textId="77777777" w:rsidR="0086096E" w:rsidRPr="0086096E" w:rsidRDefault="0086096E" w:rsidP="0086096E">
      <w:r w:rsidRPr="0086096E">
        <w:t>The need for computer forensics can be attributed to several key factors:</w:t>
      </w:r>
    </w:p>
    <w:p w14:paraId="693C7AC8" w14:textId="77777777" w:rsidR="0086096E" w:rsidRPr="0086096E" w:rsidRDefault="0086096E" w:rsidP="0086096E">
      <w:r w:rsidRPr="0086096E">
        <w:t>1. </w:t>
      </w:r>
      <w:r w:rsidRPr="0086096E">
        <w:rPr>
          <w:b/>
          <w:bCs/>
        </w:rPr>
        <w:t>Rising Cybercrime Rates</w:t>
      </w:r>
    </w:p>
    <w:p w14:paraId="503F484F" w14:textId="77777777" w:rsidR="0086096E" w:rsidRPr="0086096E" w:rsidRDefault="0086096E" w:rsidP="0086096E">
      <w:r w:rsidRPr="0086096E">
        <w:t>As technology becomes more integrated into daily activities, cybercriminals exploit vulnerabilities in digital systems. Cybercrime, which includes identity theft, financial fraud, and data breaches, has significant economic implications. Reports indicate that cybercrime costs billions of dollars annually, underscoring the urgent need for effective investigative techniques to combat these offenses.</w:t>
      </w:r>
    </w:p>
    <w:p w14:paraId="26C5EFFE" w14:textId="77777777" w:rsidR="0086096E" w:rsidRPr="0086096E" w:rsidRDefault="0086096E" w:rsidP="0086096E">
      <w:r w:rsidRPr="0086096E">
        <w:t>2. </w:t>
      </w:r>
      <w:r w:rsidRPr="0086096E">
        <w:rPr>
          <w:b/>
          <w:bCs/>
        </w:rPr>
        <w:t>Dependence on Digital Evidence</w:t>
      </w:r>
    </w:p>
    <w:p w14:paraId="1294AF54" w14:textId="77777777" w:rsidR="0086096E" w:rsidRPr="0086096E" w:rsidRDefault="0086096E" w:rsidP="0086096E">
      <w:r w:rsidRPr="0086096E">
        <w:t xml:space="preserve">Law enforcement agencies increasingly rely on digital evidence to solve crimes. Digital devices, such as computers, smartphones, and IoT devices, store vast amounts of data that can provide critical insights into criminal activities. Computer forensics enables investigators to recover deleted files, </w:t>
      </w:r>
      <w:proofErr w:type="spellStart"/>
      <w:r w:rsidRPr="0086096E">
        <w:t>analyze</w:t>
      </w:r>
      <w:proofErr w:type="spellEnd"/>
      <w:r w:rsidRPr="0086096E">
        <w:t xml:space="preserve"> communication patterns, and gather evidence that is admissible in court.</w:t>
      </w:r>
    </w:p>
    <w:p w14:paraId="6D16EB00" w14:textId="77777777" w:rsidR="0086096E" w:rsidRPr="0086096E" w:rsidRDefault="0086096E" w:rsidP="0086096E">
      <w:r w:rsidRPr="0086096E">
        <w:t>3. </w:t>
      </w:r>
      <w:r w:rsidRPr="0086096E">
        <w:rPr>
          <w:b/>
          <w:bCs/>
        </w:rPr>
        <w:t>Complexity of Digital Environments</w:t>
      </w:r>
    </w:p>
    <w:p w14:paraId="234255C3" w14:textId="77777777" w:rsidR="0086096E" w:rsidRPr="0086096E" w:rsidRDefault="0086096E" w:rsidP="0086096E">
      <w:r w:rsidRPr="0086096E">
        <w:t>The complexity of modern digital environments poses challenges for investigations. With the proliferation of cloud computing, mobile devices, and interconnected systems, cybercriminals can hide their activities more effectively. Computer forensics provides the tools and methodologies necessary to navigate these complexities and uncover hidden evidence.</w:t>
      </w:r>
    </w:p>
    <w:p w14:paraId="42E0EFEF" w14:textId="77777777" w:rsidR="0086096E" w:rsidRPr="0086096E" w:rsidRDefault="0086096E" w:rsidP="0086096E">
      <w:r w:rsidRPr="0086096E">
        <w:t>4. </w:t>
      </w:r>
      <w:r w:rsidRPr="0086096E">
        <w:rPr>
          <w:b/>
          <w:bCs/>
        </w:rPr>
        <w:t>Legal Requirements</w:t>
      </w:r>
    </w:p>
    <w:p w14:paraId="4A617259" w14:textId="77777777" w:rsidR="0086096E" w:rsidRPr="0086096E" w:rsidRDefault="0086096E" w:rsidP="0086096E">
      <w:r w:rsidRPr="0086096E">
        <w:t>In many jurisdictions, digital evidence must be collected and preserved according to strict legal standards to be admissible in court. Computer forensics ensures that evidence is handled properly, maintaining a clear chain of custody and adhering to legal protocols. This is essential for upholding the integrity of investigations and ensuring that justice is served.</w:t>
      </w:r>
    </w:p>
    <w:p w14:paraId="176CA7F6" w14:textId="77777777" w:rsidR="0086096E" w:rsidRPr="0086096E" w:rsidRDefault="0086096E" w:rsidP="0086096E">
      <w:r w:rsidRPr="0086096E">
        <w:t>5. </w:t>
      </w:r>
      <w:r w:rsidRPr="0086096E">
        <w:rPr>
          <w:b/>
          <w:bCs/>
        </w:rPr>
        <w:t>Corporate Security and Compliance</w:t>
      </w:r>
    </w:p>
    <w:p w14:paraId="3E7443DC" w14:textId="77777777" w:rsidR="0086096E" w:rsidRPr="0086096E" w:rsidRDefault="0086096E" w:rsidP="0086096E">
      <w:r w:rsidRPr="0086096E">
        <w:t>Businesses face increasing threats from cyberattacks, making computer forensics vital for protecting sensitive information and ensuring compliance with data protection regulations. Following a breach, forensic investigations help organizations identify vulnerabilities, recover lost data, and implement measures to prevent future incidents. This proactive approach not only mitigates risks but also enhances overall cybersecurity posture.</w:t>
      </w:r>
    </w:p>
    <w:p w14:paraId="0D5C314E" w14:textId="77777777" w:rsidR="0086096E" w:rsidRPr="0086096E" w:rsidRDefault="0086096E" w:rsidP="0086096E">
      <w:r w:rsidRPr="0086096E">
        <w:lastRenderedPageBreak/>
        <w:t>6. </w:t>
      </w:r>
      <w:r w:rsidRPr="0086096E">
        <w:rPr>
          <w:b/>
          <w:bCs/>
        </w:rPr>
        <w:t>Protection of Intellectual Property</w:t>
      </w:r>
    </w:p>
    <w:p w14:paraId="24DC43C5" w14:textId="77777777" w:rsidR="0086096E" w:rsidRPr="0086096E" w:rsidRDefault="0086096E" w:rsidP="0086096E">
      <w:r w:rsidRPr="0086096E">
        <w:t>Computer forensics plays a crucial role in protecting intellectual property by investigating theft and unauthorized access to proprietary information. Companies can use forensic techniques to trace the source of breaches, identify culprits, and take appropriate legal action to safeguard their assets.</w:t>
      </w:r>
    </w:p>
    <w:p w14:paraId="3120AC84" w14:textId="77777777" w:rsidR="0086096E" w:rsidRPr="0086096E" w:rsidRDefault="0086096E" w:rsidP="0086096E">
      <w:r w:rsidRPr="0086096E">
        <w:t>7. </w:t>
      </w:r>
      <w:r w:rsidRPr="0086096E">
        <w:rPr>
          <w:b/>
          <w:bCs/>
        </w:rPr>
        <w:t>National Security Concerns</w:t>
      </w:r>
    </w:p>
    <w:p w14:paraId="607E3F7C" w14:textId="4D871686" w:rsidR="0086096E" w:rsidRDefault="0086096E" w:rsidP="0086096E">
      <w:r w:rsidRPr="0086096E">
        <w:t>As cyber threats escalate globally, governments increasingly utilize computer forensics as a tool for national security. Investigating cyberattacks attributed to foreign entities or terrorist organizations is essential for maintaining national security and public safety. Forensic analysis helps uncover evidence that can inform policy decisions and enhance security measures</w:t>
      </w:r>
    </w:p>
    <w:p w14:paraId="62705852" w14:textId="79BACBE8" w:rsidR="0086096E" w:rsidRDefault="0086096E" w:rsidP="0086096E">
      <w:pPr>
        <w:rPr>
          <w:b/>
          <w:bCs/>
          <w:sz w:val="32"/>
          <w:szCs w:val="32"/>
        </w:rPr>
      </w:pPr>
      <w:r w:rsidRPr="0086096E">
        <w:rPr>
          <w:b/>
          <w:bCs/>
          <w:sz w:val="32"/>
          <w:szCs w:val="32"/>
        </w:rPr>
        <w:t>5.5 Cyber Forensics and Digital evidence</w:t>
      </w:r>
    </w:p>
    <w:p w14:paraId="27B37189" w14:textId="77777777" w:rsidR="0086096E" w:rsidRPr="0086096E" w:rsidRDefault="0086096E" w:rsidP="0086096E">
      <w:r w:rsidRPr="0086096E">
        <w:t>Digital evidence refers to any information or data that is stored, received, or transmitted by electronic devices. This includes:</w:t>
      </w:r>
    </w:p>
    <w:p w14:paraId="2A17688B" w14:textId="77777777" w:rsidR="0086096E" w:rsidRPr="0086096E" w:rsidRDefault="0086096E" w:rsidP="0086096E">
      <w:pPr>
        <w:numPr>
          <w:ilvl w:val="0"/>
          <w:numId w:val="5"/>
        </w:numPr>
      </w:pPr>
      <w:r w:rsidRPr="0086096E">
        <w:rPr>
          <w:b/>
          <w:bCs/>
        </w:rPr>
        <w:t>Emails and Text Messages</w:t>
      </w:r>
      <w:r w:rsidRPr="0086096E">
        <w:t>: Communications that can provide insights into relationships, intentions, and timelines.</w:t>
      </w:r>
    </w:p>
    <w:p w14:paraId="5F1252D1" w14:textId="77777777" w:rsidR="0086096E" w:rsidRPr="0086096E" w:rsidRDefault="0086096E" w:rsidP="0086096E">
      <w:pPr>
        <w:numPr>
          <w:ilvl w:val="0"/>
          <w:numId w:val="5"/>
        </w:numPr>
      </w:pPr>
      <w:r w:rsidRPr="0086096E">
        <w:rPr>
          <w:b/>
          <w:bCs/>
        </w:rPr>
        <w:t>Files and Documents</w:t>
      </w:r>
      <w:r w:rsidRPr="0086096E">
        <w:t>: Digital files, including images, videos, and documents, which may contain relevant information about criminal activities.</w:t>
      </w:r>
    </w:p>
    <w:p w14:paraId="5D001037" w14:textId="77777777" w:rsidR="0086096E" w:rsidRPr="0086096E" w:rsidRDefault="0086096E" w:rsidP="0086096E">
      <w:pPr>
        <w:numPr>
          <w:ilvl w:val="0"/>
          <w:numId w:val="5"/>
        </w:numPr>
      </w:pPr>
      <w:r w:rsidRPr="0086096E">
        <w:rPr>
          <w:b/>
          <w:bCs/>
        </w:rPr>
        <w:t>Internet Activity</w:t>
      </w:r>
      <w:r w:rsidRPr="0086096E">
        <w:t xml:space="preserve">: Browsing history, search queries, and social media interactions that can reveal a suspect's </w:t>
      </w:r>
      <w:proofErr w:type="spellStart"/>
      <w:r w:rsidRPr="0086096E">
        <w:t>behavior</w:t>
      </w:r>
      <w:proofErr w:type="spellEnd"/>
      <w:r w:rsidRPr="0086096E">
        <w:t xml:space="preserve"> and connections.</w:t>
      </w:r>
    </w:p>
    <w:p w14:paraId="667AE439" w14:textId="77777777" w:rsidR="0086096E" w:rsidRPr="0086096E" w:rsidRDefault="0086096E" w:rsidP="0086096E">
      <w:pPr>
        <w:numPr>
          <w:ilvl w:val="0"/>
          <w:numId w:val="5"/>
        </w:numPr>
      </w:pPr>
      <w:r w:rsidRPr="0086096E">
        <w:rPr>
          <w:b/>
          <w:bCs/>
        </w:rPr>
        <w:t>Metadata</w:t>
      </w:r>
      <w:r w:rsidRPr="0086096E">
        <w:t>: Data that provides information about other data, such as timestamps and file origins, which can help establish timelines and authenticity.</w:t>
      </w:r>
    </w:p>
    <w:p w14:paraId="13923B2C" w14:textId="77777777" w:rsidR="0086096E" w:rsidRPr="0086096E" w:rsidRDefault="0086096E" w:rsidP="0086096E">
      <w:pPr>
        <w:rPr>
          <w:b/>
          <w:bCs/>
        </w:rPr>
      </w:pPr>
      <w:r w:rsidRPr="0086096E">
        <w:rPr>
          <w:b/>
          <w:bCs/>
        </w:rPr>
        <w:t>Importance of Digital Evidence in Cyber Forensics</w:t>
      </w:r>
    </w:p>
    <w:p w14:paraId="6BF4C001" w14:textId="77777777" w:rsidR="0086096E" w:rsidRPr="0086096E" w:rsidRDefault="0086096E" w:rsidP="0086096E">
      <w:pPr>
        <w:numPr>
          <w:ilvl w:val="0"/>
          <w:numId w:val="6"/>
        </w:numPr>
      </w:pPr>
      <w:r w:rsidRPr="0086096E">
        <w:rPr>
          <w:b/>
          <w:bCs/>
        </w:rPr>
        <w:t>Comprehensive Investigations</w:t>
      </w:r>
      <w:r w:rsidRPr="0086096E">
        <w:t>: Digital evidence allows investigators to piece together a comprehensive picture of events leading up to and following a crime. For instance, data from a suspect's smartphone can reveal their location and communications at the time of an offense, aiding in establishing intent and motive.</w:t>
      </w:r>
    </w:p>
    <w:p w14:paraId="2776C8F9" w14:textId="77777777" w:rsidR="0086096E" w:rsidRPr="0086096E" w:rsidRDefault="0086096E" w:rsidP="0086096E">
      <w:pPr>
        <w:numPr>
          <w:ilvl w:val="0"/>
          <w:numId w:val="6"/>
        </w:numPr>
      </w:pPr>
      <w:r w:rsidRPr="0086096E">
        <w:rPr>
          <w:b/>
          <w:bCs/>
        </w:rPr>
        <w:t>Admissibility in Court</w:t>
      </w:r>
      <w:r w:rsidRPr="0086096E">
        <w:t>: Properly collected and preserved digital evidence is crucial for legal proceedings. Cyber forensics ensures that evidence is handled according to legal standards, maintaining its integrity and admissibility in court.</w:t>
      </w:r>
    </w:p>
    <w:p w14:paraId="1308AD6F" w14:textId="77777777" w:rsidR="0086096E" w:rsidRPr="0086096E" w:rsidRDefault="0086096E" w:rsidP="0086096E">
      <w:pPr>
        <w:numPr>
          <w:ilvl w:val="0"/>
          <w:numId w:val="6"/>
        </w:numPr>
      </w:pPr>
      <w:r w:rsidRPr="0086096E">
        <w:rPr>
          <w:b/>
          <w:bCs/>
        </w:rPr>
        <w:t>Tracing Cybercriminals</w:t>
      </w:r>
      <w:r w:rsidRPr="0086096E">
        <w:t>: Digital evidence plays a vital role in identifying and apprehending cybercriminals. Forensic analysis can uncover hidden data, recover deleted files, and trace online activities back to individuals or groups.</w:t>
      </w:r>
    </w:p>
    <w:p w14:paraId="4EF23EE9" w14:textId="77777777" w:rsidR="0086096E" w:rsidRPr="0086096E" w:rsidRDefault="0086096E" w:rsidP="0086096E">
      <w:pPr>
        <w:numPr>
          <w:ilvl w:val="0"/>
          <w:numId w:val="6"/>
        </w:numPr>
      </w:pPr>
      <w:r w:rsidRPr="0086096E">
        <w:rPr>
          <w:b/>
          <w:bCs/>
        </w:rPr>
        <w:t>Supporting Other Investigations</w:t>
      </w:r>
      <w:r w:rsidRPr="0086096E">
        <w:t>: Digital evidence is not limited to cybercrimes; it is increasingly used in traditional criminal investigations. For example, digital footprints can provide leads in cases of theft, fraud, or even violent crimes.</w:t>
      </w:r>
    </w:p>
    <w:p w14:paraId="3E644457" w14:textId="77777777" w:rsidR="0086096E" w:rsidRPr="0086096E" w:rsidRDefault="0086096E" w:rsidP="0086096E">
      <w:pPr>
        <w:rPr>
          <w:b/>
          <w:bCs/>
        </w:rPr>
      </w:pPr>
      <w:r w:rsidRPr="0086096E">
        <w:rPr>
          <w:b/>
          <w:bCs/>
        </w:rPr>
        <w:t>Challenges in Digital Evidence Collection</w:t>
      </w:r>
    </w:p>
    <w:p w14:paraId="279E9353" w14:textId="77777777" w:rsidR="0086096E" w:rsidRPr="0086096E" w:rsidRDefault="0086096E" w:rsidP="0086096E">
      <w:pPr>
        <w:numPr>
          <w:ilvl w:val="0"/>
          <w:numId w:val="7"/>
        </w:numPr>
      </w:pPr>
      <w:r w:rsidRPr="0086096E">
        <w:rPr>
          <w:b/>
          <w:bCs/>
        </w:rPr>
        <w:t>Data Volatility</w:t>
      </w:r>
      <w:r w:rsidRPr="0086096E">
        <w:t>: Digital evidence can be easily altered or deleted. Investigators must act quickly to capture data before it is lost, which requires specialized tools and techniques.</w:t>
      </w:r>
    </w:p>
    <w:p w14:paraId="0986A934" w14:textId="77777777" w:rsidR="0086096E" w:rsidRPr="0086096E" w:rsidRDefault="0086096E" w:rsidP="0086096E">
      <w:pPr>
        <w:numPr>
          <w:ilvl w:val="0"/>
          <w:numId w:val="7"/>
        </w:numPr>
      </w:pPr>
      <w:r w:rsidRPr="0086096E">
        <w:rPr>
          <w:b/>
          <w:bCs/>
        </w:rPr>
        <w:lastRenderedPageBreak/>
        <w:t>Encryption and Security Measures</w:t>
      </w:r>
      <w:r w:rsidRPr="0086096E">
        <w:t>: Many devices and files are protected by encryption, making it difficult to access data without proper authorization. Forensic experts often need to employ advanced decryption methods to retrieve relevant information.</w:t>
      </w:r>
    </w:p>
    <w:p w14:paraId="0E15DF66" w14:textId="77777777" w:rsidR="0086096E" w:rsidRPr="0086096E" w:rsidRDefault="0086096E" w:rsidP="0086096E">
      <w:pPr>
        <w:numPr>
          <w:ilvl w:val="0"/>
          <w:numId w:val="7"/>
        </w:numPr>
      </w:pPr>
      <w:r w:rsidRPr="0086096E">
        <w:rPr>
          <w:b/>
          <w:bCs/>
        </w:rPr>
        <w:t>Legal and Ethical Considerations</w:t>
      </w:r>
      <w:r w:rsidRPr="0086096E">
        <w:t>: The collection of digital evidence must comply with legal standards to ensure that it is admissible in court. This includes adhering to chain of custody protocols and obtaining necessary warrants or permissions.</w:t>
      </w:r>
    </w:p>
    <w:p w14:paraId="782805AC" w14:textId="77777777" w:rsidR="0086096E" w:rsidRPr="0086096E" w:rsidRDefault="0086096E" w:rsidP="0086096E">
      <w:pPr>
        <w:numPr>
          <w:ilvl w:val="0"/>
          <w:numId w:val="7"/>
        </w:numPr>
      </w:pPr>
      <w:r w:rsidRPr="0086096E">
        <w:rPr>
          <w:b/>
          <w:bCs/>
        </w:rPr>
        <w:t>Rapid Technological Changes</w:t>
      </w:r>
      <w:r w:rsidRPr="0086096E">
        <w:t xml:space="preserve">: The fast-paced evolution of technology means that forensic techniques must continually adapt. Investigators must stay updated on the latest tools and methods to effectively </w:t>
      </w:r>
      <w:proofErr w:type="spellStart"/>
      <w:r w:rsidRPr="0086096E">
        <w:t>analyze</w:t>
      </w:r>
      <w:proofErr w:type="spellEnd"/>
      <w:r w:rsidRPr="0086096E">
        <w:t xml:space="preserve"> new types of digital evidence.</w:t>
      </w:r>
    </w:p>
    <w:p w14:paraId="216206B0" w14:textId="6FE68830" w:rsidR="0086096E" w:rsidRDefault="00AB4546" w:rsidP="0086096E">
      <w:pPr>
        <w:rPr>
          <w:b/>
          <w:bCs/>
          <w:sz w:val="32"/>
          <w:szCs w:val="32"/>
        </w:rPr>
      </w:pPr>
      <w:r w:rsidRPr="00AB4546">
        <w:rPr>
          <w:b/>
          <w:bCs/>
          <w:sz w:val="32"/>
          <w:szCs w:val="32"/>
        </w:rPr>
        <w:t>5.6 Forensics Analysis of Email</w:t>
      </w:r>
    </w:p>
    <w:p w14:paraId="1E296AE5" w14:textId="77777777" w:rsidR="00AB4546" w:rsidRPr="00AB4546" w:rsidRDefault="00AB4546" w:rsidP="00AB4546">
      <w:r w:rsidRPr="00AB4546">
        <w:t>Email forensics involves the analysis of email messages to collect digital evidence for cybersecurity investigations and legal proceedings. It encompasses various techniques to examine the source, content, and metadata of emails to identify the actual sender, recipient, transmission details, and intent. Here are some key aspects of email forensics analysis:</w:t>
      </w:r>
    </w:p>
    <w:p w14:paraId="35F68BFD" w14:textId="77777777" w:rsidR="00AB4546" w:rsidRPr="00AB4546" w:rsidRDefault="00AB4546" w:rsidP="00AB4546">
      <w:pPr>
        <w:rPr>
          <w:b/>
          <w:bCs/>
        </w:rPr>
      </w:pPr>
      <w:r w:rsidRPr="00AB4546">
        <w:rPr>
          <w:b/>
          <w:bCs/>
        </w:rPr>
        <w:t>Email Header Analysis</w:t>
      </w:r>
    </w:p>
    <w:p w14:paraId="4E65369C" w14:textId="77777777" w:rsidR="00AB4546" w:rsidRPr="00AB4546" w:rsidRDefault="00AB4546" w:rsidP="00AB4546">
      <w:r w:rsidRPr="00AB4546">
        <w:t xml:space="preserve">Email headers contain crucial information that can aid in forensic investigations. Key fields to </w:t>
      </w:r>
      <w:proofErr w:type="spellStart"/>
      <w:r w:rsidRPr="00AB4546">
        <w:t>analyze</w:t>
      </w:r>
      <w:proofErr w:type="spellEnd"/>
      <w:r w:rsidRPr="00AB4546">
        <w:t xml:space="preserve"> include:</w:t>
      </w:r>
    </w:p>
    <w:p w14:paraId="1BECE660" w14:textId="77777777" w:rsidR="00AB4546" w:rsidRPr="00AB4546" w:rsidRDefault="00AB4546" w:rsidP="00AB4546">
      <w:pPr>
        <w:numPr>
          <w:ilvl w:val="0"/>
          <w:numId w:val="8"/>
        </w:numPr>
      </w:pPr>
      <w:r w:rsidRPr="00AB4546">
        <w:rPr>
          <w:b/>
          <w:bCs/>
        </w:rPr>
        <w:t>Delivered-To</w:t>
      </w:r>
      <w:r w:rsidRPr="00AB4546">
        <w:t>: The recipient's email address</w:t>
      </w:r>
    </w:p>
    <w:p w14:paraId="6A4EB356" w14:textId="77777777" w:rsidR="00AB4546" w:rsidRPr="00AB4546" w:rsidRDefault="00AB4546" w:rsidP="00AB4546">
      <w:pPr>
        <w:numPr>
          <w:ilvl w:val="0"/>
          <w:numId w:val="8"/>
        </w:numPr>
      </w:pPr>
      <w:r w:rsidRPr="00AB4546">
        <w:rPr>
          <w:b/>
          <w:bCs/>
        </w:rPr>
        <w:t>Received-By</w:t>
      </w:r>
      <w:r w:rsidRPr="00AB4546">
        <w:t>: The last SMTP server's IP address, ID, and date/time of receipt</w:t>
      </w:r>
    </w:p>
    <w:p w14:paraId="6842C880" w14:textId="77777777" w:rsidR="00AB4546" w:rsidRPr="00AB4546" w:rsidRDefault="00AB4546" w:rsidP="00AB4546">
      <w:pPr>
        <w:numPr>
          <w:ilvl w:val="0"/>
          <w:numId w:val="8"/>
        </w:numPr>
      </w:pPr>
      <w:r w:rsidRPr="00AB4546">
        <w:rPr>
          <w:b/>
          <w:bCs/>
        </w:rPr>
        <w:t>Received: from</w:t>
      </w:r>
      <w:r w:rsidRPr="00AB4546">
        <w:t>: The sender's IP address and hostname</w:t>
      </w:r>
    </w:p>
    <w:p w14:paraId="6512C3AB" w14:textId="77777777" w:rsidR="00AB4546" w:rsidRPr="00AB4546" w:rsidRDefault="00AB4546" w:rsidP="00AB4546">
      <w:r w:rsidRPr="00AB4546">
        <w:t>Examining these fields can help trace the email's path and identify the originating computer.</w:t>
      </w:r>
    </w:p>
    <w:p w14:paraId="6490F3F9" w14:textId="0B21C983" w:rsidR="00AB4546" w:rsidRPr="00AB4546" w:rsidRDefault="00AB4546" w:rsidP="00AB4546">
      <w:pPr>
        <w:rPr>
          <w:b/>
          <w:bCs/>
        </w:rPr>
      </w:pPr>
      <w:r w:rsidRPr="00AB4546">
        <w:rPr>
          <w:b/>
          <w:bCs/>
        </w:rPr>
        <w:t>Email Server Investigation</w:t>
      </w:r>
      <w:r>
        <w:rPr>
          <w:b/>
          <w:bCs/>
        </w:rPr>
        <w:t xml:space="preserve">: </w:t>
      </w:r>
      <w:r w:rsidRPr="00AB4546">
        <w:t>Servers often maintain logs of sent and received emails, even after deletion from client applications. Scanning ISP or proxy server logs can reveal the computer's address from which an email was sent. However, large ISPs frequently archive HTTP and SMTP logs, requiring decompression and extraction techniques to access relevant data.</w:t>
      </w:r>
    </w:p>
    <w:p w14:paraId="360253ED" w14:textId="40547097" w:rsidR="00AB4546" w:rsidRPr="00AB4546" w:rsidRDefault="00AB4546" w:rsidP="00AB4546">
      <w:pPr>
        <w:rPr>
          <w:b/>
          <w:bCs/>
        </w:rPr>
      </w:pPr>
      <w:r w:rsidRPr="00AB4546">
        <w:rPr>
          <w:b/>
          <w:bCs/>
        </w:rPr>
        <w:t>Network Device Investigation</w:t>
      </w:r>
      <w:r>
        <w:rPr>
          <w:b/>
          <w:bCs/>
        </w:rPr>
        <w:t xml:space="preserve">: </w:t>
      </w:r>
      <w:r w:rsidRPr="00AB4546">
        <w:t xml:space="preserve">Routers, firewalls, and switches maintain logs that can be </w:t>
      </w:r>
      <w:proofErr w:type="spellStart"/>
      <w:r w:rsidRPr="00AB4546">
        <w:t>analyzed</w:t>
      </w:r>
      <w:proofErr w:type="spellEnd"/>
      <w:r w:rsidRPr="00AB4546">
        <w:t xml:space="preserve"> to investigate an email's source. This approach is complex and used only when server logs are unavailable due to lack of cooperation or failure to maintain a proper chain of custody.</w:t>
      </w:r>
    </w:p>
    <w:p w14:paraId="36099898" w14:textId="5C9DEC61" w:rsidR="00AB4546" w:rsidRPr="00AB4546" w:rsidRDefault="00AB4546" w:rsidP="00AB4546">
      <w:pPr>
        <w:rPr>
          <w:b/>
          <w:bCs/>
        </w:rPr>
      </w:pPr>
      <w:r w:rsidRPr="00AB4546">
        <w:rPr>
          <w:b/>
          <w:bCs/>
        </w:rPr>
        <w:t>Sender Mailer Fingerprints</w:t>
      </w:r>
      <w:r>
        <w:rPr>
          <w:b/>
          <w:bCs/>
        </w:rPr>
        <w:t xml:space="preserve">: </w:t>
      </w:r>
      <w:r w:rsidRPr="00AB4546">
        <w:t>Identifying the software handling email at the server and client can provide clues about the sender's system. Headers like "X-Mailer" describe the applications and versions used to send the email. This information can help devise an effective investigation plan.</w:t>
      </w:r>
    </w:p>
    <w:p w14:paraId="0F637D6C" w14:textId="3A758DB3" w:rsidR="00AB4546" w:rsidRDefault="00AB4546" w:rsidP="00AB4546">
      <w:r w:rsidRPr="00AB4546">
        <w:rPr>
          <w:b/>
          <w:bCs/>
        </w:rPr>
        <w:t>Software Embedded Identifiers</w:t>
      </w:r>
      <w:r>
        <w:rPr>
          <w:b/>
          <w:bCs/>
        </w:rPr>
        <w:t xml:space="preserve">: </w:t>
      </w:r>
      <w:r w:rsidRPr="00AB4546">
        <w:t>Email composition software may embed information about the sender, attached files, or documents within the message. This data can be included as custom headers or in the Transport Neutral Encapsulation Format (TNEF) within the MIME content. Examining these details can reveal the sender's email preferences and options.</w:t>
      </w:r>
    </w:p>
    <w:p w14:paraId="3F619D5D" w14:textId="2D08BD52" w:rsidR="00AB4546" w:rsidRDefault="00AB4546" w:rsidP="00AB4546">
      <w:pPr>
        <w:rPr>
          <w:b/>
          <w:bCs/>
          <w:sz w:val="36"/>
          <w:szCs w:val="36"/>
        </w:rPr>
      </w:pPr>
      <w:r w:rsidRPr="00AB4546">
        <w:rPr>
          <w:b/>
          <w:bCs/>
          <w:sz w:val="36"/>
          <w:szCs w:val="36"/>
        </w:rPr>
        <w:t>5.7 Digital Forensics Lifecycle</w:t>
      </w:r>
    </w:p>
    <w:p w14:paraId="28114799" w14:textId="77777777" w:rsidR="00AB4546" w:rsidRPr="00AB4546" w:rsidRDefault="00AB4546" w:rsidP="00AB4546">
      <w:r w:rsidRPr="00AB4546">
        <w:t xml:space="preserve">The key phases of the digital </w:t>
      </w:r>
      <w:proofErr w:type="gramStart"/>
      <w:r w:rsidRPr="00AB4546">
        <w:t>forensics</w:t>
      </w:r>
      <w:proofErr w:type="gramEnd"/>
      <w:r w:rsidRPr="00AB4546">
        <w:t xml:space="preserve"> lifecycle include:</w:t>
      </w:r>
    </w:p>
    <w:p w14:paraId="39F47A38" w14:textId="77777777" w:rsidR="00AB4546" w:rsidRPr="00AB4546" w:rsidRDefault="00AB4546" w:rsidP="00AB4546">
      <w:pPr>
        <w:rPr>
          <w:b/>
          <w:bCs/>
        </w:rPr>
      </w:pPr>
      <w:r w:rsidRPr="00AB4546">
        <w:rPr>
          <w:b/>
          <w:bCs/>
        </w:rPr>
        <w:lastRenderedPageBreak/>
        <w:t>1. Preparation and Identification</w:t>
      </w:r>
    </w:p>
    <w:p w14:paraId="730194AD" w14:textId="77777777" w:rsidR="00AB4546" w:rsidRPr="00AB4546" w:rsidRDefault="00AB4546" w:rsidP="00AB4546">
      <w:r w:rsidRPr="00AB4546">
        <w:t>Before any evidence can be collected, investigators must prepare by understanding the context of the investigation and identifying potential sources of digital evidence. This phase involves:</w:t>
      </w:r>
    </w:p>
    <w:p w14:paraId="1EB1A4FD" w14:textId="77777777" w:rsidR="00AB4546" w:rsidRPr="00AB4546" w:rsidRDefault="00AB4546" w:rsidP="00AB4546">
      <w:pPr>
        <w:numPr>
          <w:ilvl w:val="0"/>
          <w:numId w:val="9"/>
        </w:numPr>
      </w:pPr>
      <w:r w:rsidRPr="00AB4546">
        <w:rPr>
          <w:b/>
          <w:bCs/>
        </w:rPr>
        <w:t>Planning</w:t>
      </w:r>
      <w:r w:rsidRPr="00AB4546">
        <w:t>: Determining the scope of the investigation and the types of evidence that may be relevant.</w:t>
      </w:r>
    </w:p>
    <w:p w14:paraId="2013465E" w14:textId="77777777" w:rsidR="00AB4546" w:rsidRPr="00AB4546" w:rsidRDefault="00AB4546" w:rsidP="00AB4546">
      <w:pPr>
        <w:numPr>
          <w:ilvl w:val="0"/>
          <w:numId w:val="9"/>
        </w:numPr>
      </w:pPr>
      <w:r w:rsidRPr="00AB4546">
        <w:rPr>
          <w:b/>
          <w:bCs/>
        </w:rPr>
        <w:t>Identification</w:t>
      </w:r>
      <w:r w:rsidRPr="00AB4546">
        <w:t>: Recognizing devices and data that may contain pertinent information, including computers, mobile devices, servers, and cloud storage.</w:t>
      </w:r>
    </w:p>
    <w:p w14:paraId="1E7F506E" w14:textId="77777777" w:rsidR="00AB4546" w:rsidRPr="00AB4546" w:rsidRDefault="00AB4546" w:rsidP="00AB4546">
      <w:r w:rsidRPr="00AB4546">
        <w:t>2</w:t>
      </w:r>
      <w:r w:rsidRPr="00AB4546">
        <w:rPr>
          <w:b/>
          <w:bCs/>
        </w:rPr>
        <w:t>. Collection and Recording</w:t>
      </w:r>
    </w:p>
    <w:p w14:paraId="153D3BFE" w14:textId="77777777" w:rsidR="00AB4546" w:rsidRPr="00AB4546" w:rsidRDefault="00AB4546" w:rsidP="00AB4546">
      <w:r w:rsidRPr="00AB4546">
        <w:t>Once evidence has been identified, the next step is to collect and record it systematically. This phase includes:</w:t>
      </w:r>
    </w:p>
    <w:p w14:paraId="6933434E" w14:textId="77777777" w:rsidR="00AB4546" w:rsidRPr="00AB4546" w:rsidRDefault="00AB4546" w:rsidP="00AB4546">
      <w:pPr>
        <w:numPr>
          <w:ilvl w:val="0"/>
          <w:numId w:val="10"/>
        </w:numPr>
      </w:pPr>
      <w:r w:rsidRPr="00AB4546">
        <w:rPr>
          <w:b/>
          <w:bCs/>
        </w:rPr>
        <w:t>Seizing Devices</w:t>
      </w:r>
      <w:r w:rsidRPr="00AB4546">
        <w:t>: Physically securing devices that may contain evidence while ensuring that no alterations occur.</w:t>
      </w:r>
    </w:p>
    <w:p w14:paraId="6EAA04D7" w14:textId="77777777" w:rsidR="00AB4546" w:rsidRPr="00AB4546" w:rsidRDefault="00AB4546" w:rsidP="00AB4546">
      <w:pPr>
        <w:numPr>
          <w:ilvl w:val="0"/>
          <w:numId w:val="10"/>
        </w:numPr>
      </w:pPr>
      <w:r w:rsidRPr="00AB4546">
        <w:rPr>
          <w:b/>
          <w:bCs/>
        </w:rPr>
        <w:t>Creating Forensic Images</w:t>
      </w:r>
      <w:r w:rsidRPr="00AB4546">
        <w:t>: Making bit-for-bit copies of digital media to preserve the original data. This is crucial to prevent data loss or corruption.</w:t>
      </w:r>
    </w:p>
    <w:p w14:paraId="0B888F77" w14:textId="77777777" w:rsidR="00AB4546" w:rsidRPr="00AB4546" w:rsidRDefault="00AB4546" w:rsidP="00AB4546">
      <w:pPr>
        <w:numPr>
          <w:ilvl w:val="0"/>
          <w:numId w:val="10"/>
        </w:numPr>
      </w:pPr>
      <w:r w:rsidRPr="00AB4546">
        <w:rPr>
          <w:b/>
          <w:bCs/>
        </w:rPr>
        <w:t>Documenting the Process</w:t>
      </w:r>
      <w:r w:rsidRPr="00AB4546">
        <w:t>: Keeping detailed records of the collection process, including the time, date, and individuals involved.</w:t>
      </w:r>
    </w:p>
    <w:p w14:paraId="10F47651" w14:textId="77777777" w:rsidR="00AB4546" w:rsidRPr="00AB4546" w:rsidRDefault="00AB4546" w:rsidP="00AB4546">
      <w:pPr>
        <w:rPr>
          <w:b/>
          <w:bCs/>
        </w:rPr>
      </w:pPr>
      <w:r w:rsidRPr="00AB4546">
        <w:rPr>
          <w:b/>
          <w:bCs/>
        </w:rPr>
        <w:t>3. Storing and Transporting</w:t>
      </w:r>
    </w:p>
    <w:p w14:paraId="0D6BA9BE" w14:textId="77777777" w:rsidR="00AB4546" w:rsidRPr="00AB4546" w:rsidRDefault="00AB4546" w:rsidP="00AB4546">
      <w:r w:rsidRPr="00AB4546">
        <w:t>Proper handling of digital evidence during storage and transportation is vital to maintaining its integrity. This phase involves:</w:t>
      </w:r>
    </w:p>
    <w:p w14:paraId="765B86DB" w14:textId="77777777" w:rsidR="00AB4546" w:rsidRPr="00AB4546" w:rsidRDefault="00AB4546" w:rsidP="00AB4546">
      <w:pPr>
        <w:numPr>
          <w:ilvl w:val="0"/>
          <w:numId w:val="11"/>
        </w:numPr>
      </w:pPr>
      <w:r w:rsidRPr="00AB4546">
        <w:rPr>
          <w:b/>
          <w:bCs/>
        </w:rPr>
        <w:t>Secure Storage</w:t>
      </w:r>
      <w:r w:rsidRPr="00AB4546">
        <w:t>: Storing evidence in a controlled environment to prevent unauthorized access or damage.</w:t>
      </w:r>
    </w:p>
    <w:p w14:paraId="30517F8A" w14:textId="77777777" w:rsidR="00AB4546" w:rsidRPr="00AB4546" w:rsidRDefault="00AB4546" w:rsidP="00AB4546">
      <w:pPr>
        <w:numPr>
          <w:ilvl w:val="0"/>
          <w:numId w:val="11"/>
        </w:numPr>
      </w:pPr>
      <w:r w:rsidRPr="00AB4546">
        <w:rPr>
          <w:b/>
          <w:bCs/>
        </w:rPr>
        <w:t>Chain of Custody</w:t>
      </w:r>
      <w:r w:rsidRPr="00AB4546">
        <w:t>: Maintaining a documented trail of who handled the evidence and when, ensuring that it can be verified in court.</w:t>
      </w:r>
    </w:p>
    <w:p w14:paraId="41968DE6" w14:textId="77777777" w:rsidR="00AB4546" w:rsidRPr="00AB4546" w:rsidRDefault="00AB4546" w:rsidP="00AB4546">
      <w:pPr>
        <w:rPr>
          <w:b/>
          <w:bCs/>
        </w:rPr>
      </w:pPr>
      <w:r w:rsidRPr="00AB4546">
        <w:rPr>
          <w:b/>
          <w:bCs/>
        </w:rPr>
        <w:t>4. Examination/Investigation</w:t>
      </w:r>
    </w:p>
    <w:p w14:paraId="47CE964F" w14:textId="77777777" w:rsidR="00AB4546" w:rsidRPr="00AB4546" w:rsidRDefault="00AB4546" w:rsidP="00AB4546">
      <w:r w:rsidRPr="00AB4546">
        <w:t xml:space="preserve">In this phase, forensic experts </w:t>
      </w:r>
      <w:proofErr w:type="spellStart"/>
      <w:r w:rsidRPr="00AB4546">
        <w:t>analyze</w:t>
      </w:r>
      <w:proofErr w:type="spellEnd"/>
      <w:r w:rsidRPr="00AB4546">
        <w:t xml:space="preserve"> the collected data to uncover relevant information. Activities include:</w:t>
      </w:r>
    </w:p>
    <w:p w14:paraId="5B6921CD" w14:textId="77777777" w:rsidR="00AB4546" w:rsidRPr="00AB4546" w:rsidRDefault="00AB4546" w:rsidP="00AB4546">
      <w:pPr>
        <w:numPr>
          <w:ilvl w:val="0"/>
          <w:numId w:val="12"/>
        </w:numPr>
      </w:pPr>
      <w:r w:rsidRPr="00AB4546">
        <w:rPr>
          <w:b/>
          <w:bCs/>
        </w:rPr>
        <w:t>Data Recovery</w:t>
      </w:r>
      <w:r w:rsidRPr="00AB4546">
        <w:t xml:space="preserve">: Extracting deleted or hidden files and </w:t>
      </w:r>
      <w:proofErr w:type="spellStart"/>
      <w:r w:rsidRPr="00AB4546">
        <w:t>analyzing</w:t>
      </w:r>
      <w:proofErr w:type="spellEnd"/>
      <w:r w:rsidRPr="00AB4546">
        <w:t xml:space="preserve"> file systems.</w:t>
      </w:r>
    </w:p>
    <w:p w14:paraId="6B428BCA" w14:textId="77777777" w:rsidR="00AB4546" w:rsidRPr="00AB4546" w:rsidRDefault="00AB4546" w:rsidP="00AB4546">
      <w:pPr>
        <w:numPr>
          <w:ilvl w:val="0"/>
          <w:numId w:val="12"/>
        </w:numPr>
      </w:pPr>
      <w:r w:rsidRPr="00AB4546">
        <w:rPr>
          <w:b/>
          <w:bCs/>
        </w:rPr>
        <w:t>Metadata Analysis</w:t>
      </w:r>
      <w:r w:rsidRPr="00AB4546">
        <w:t>: Examining metadata to understand file creation, modification dates, and user activity.</w:t>
      </w:r>
    </w:p>
    <w:p w14:paraId="72F9A7CF" w14:textId="77777777" w:rsidR="00AB4546" w:rsidRPr="00AB4546" w:rsidRDefault="00AB4546" w:rsidP="00AB4546">
      <w:pPr>
        <w:numPr>
          <w:ilvl w:val="0"/>
          <w:numId w:val="12"/>
        </w:numPr>
      </w:pPr>
      <w:r w:rsidRPr="00AB4546">
        <w:rPr>
          <w:b/>
          <w:bCs/>
        </w:rPr>
        <w:t>Using Forensic Tools</w:t>
      </w:r>
      <w:r w:rsidRPr="00AB4546">
        <w:t>: Employing specialized software like EnCase, FTK, and The Sleuth Kit to assist in the analysis.</w:t>
      </w:r>
    </w:p>
    <w:p w14:paraId="6EA7B1E6" w14:textId="77777777" w:rsidR="00AB4546" w:rsidRPr="00AB4546" w:rsidRDefault="00AB4546" w:rsidP="00AB4546">
      <w:pPr>
        <w:rPr>
          <w:b/>
          <w:bCs/>
        </w:rPr>
      </w:pPr>
      <w:r w:rsidRPr="00AB4546">
        <w:rPr>
          <w:b/>
          <w:bCs/>
        </w:rPr>
        <w:t>5. Analysis, Interpretation, and Attribution</w:t>
      </w:r>
    </w:p>
    <w:p w14:paraId="3260AE94" w14:textId="77777777" w:rsidR="00AB4546" w:rsidRPr="00AB4546" w:rsidRDefault="00AB4546" w:rsidP="00AB4546">
      <w:r w:rsidRPr="00AB4546">
        <w:t xml:space="preserve">After examination, the next step is to </w:t>
      </w:r>
      <w:proofErr w:type="spellStart"/>
      <w:r w:rsidRPr="00AB4546">
        <w:t>analyze</w:t>
      </w:r>
      <w:proofErr w:type="spellEnd"/>
      <w:r w:rsidRPr="00AB4546">
        <w:t xml:space="preserve"> and interpret the findings. This involves:</w:t>
      </w:r>
    </w:p>
    <w:p w14:paraId="42163E81" w14:textId="77777777" w:rsidR="00AB4546" w:rsidRPr="00AB4546" w:rsidRDefault="00AB4546" w:rsidP="00AB4546">
      <w:pPr>
        <w:numPr>
          <w:ilvl w:val="0"/>
          <w:numId w:val="13"/>
        </w:numPr>
      </w:pPr>
      <w:r w:rsidRPr="00AB4546">
        <w:rPr>
          <w:b/>
          <w:bCs/>
        </w:rPr>
        <w:t>Identifying Patterns</w:t>
      </w:r>
      <w:r w:rsidRPr="00AB4546">
        <w:t>: Recognizing sequences of events that may indicate criminal activity.</w:t>
      </w:r>
    </w:p>
    <w:p w14:paraId="6A68B36D" w14:textId="77777777" w:rsidR="00AB4546" w:rsidRPr="00AB4546" w:rsidRDefault="00AB4546" w:rsidP="00AB4546">
      <w:pPr>
        <w:numPr>
          <w:ilvl w:val="0"/>
          <w:numId w:val="13"/>
        </w:numPr>
      </w:pPr>
      <w:r w:rsidRPr="00AB4546">
        <w:rPr>
          <w:b/>
          <w:bCs/>
        </w:rPr>
        <w:t>Attribution</w:t>
      </w:r>
      <w:r w:rsidRPr="00AB4546">
        <w:t>: Linking evidence to specific individuals or actions, helping to establish intent or involvement in a crime.</w:t>
      </w:r>
    </w:p>
    <w:p w14:paraId="4DB85143" w14:textId="77777777" w:rsidR="00AB4546" w:rsidRPr="00AB4546" w:rsidRDefault="00AB4546" w:rsidP="00AB4546">
      <w:pPr>
        <w:rPr>
          <w:b/>
          <w:bCs/>
        </w:rPr>
      </w:pPr>
      <w:r w:rsidRPr="00AB4546">
        <w:rPr>
          <w:b/>
          <w:bCs/>
        </w:rPr>
        <w:lastRenderedPageBreak/>
        <w:t>6. Reporting</w:t>
      </w:r>
    </w:p>
    <w:p w14:paraId="33124A10" w14:textId="77777777" w:rsidR="00AB4546" w:rsidRPr="00AB4546" w:rsidRDefault="00AB4546" w:rsidP="00AB4546">
      <w:r w:rsidRPr="00AB4546">
        <w:t>Once the analysis is complete, a comprehensive report is generated. This report should include:</w:t>
      </w:r>
    </w:p>
    <w:p w14:paraId="5FB00FAB" w14:textId="77777777" w:rsidR="00AB4546" w:rsidRPr="00AB4546" w:rsidRDefault="00AB4546" w:rsidP="00AB4546">
      <w:pPr>
        <w:numPr>
          <w:ilvl w:val="0"/>
          <w:numId w:val="14"/>
        </w:numPr>
      </w:pPr>
      <w:r w:rsidRPr="00AB4546">
        <w:rPr>
          <w:b/>
          <w:bCs/>
        </w:rPr>
        <w:t>Findings</w:t>
      </w:r>
      <w:r w:rsidRPr="00AB4546">
        <w:t xml:space="preserve">: Detailed descriptions of the evidence </w:t>
      </w:r>
      <w:proofErr w:type="spellStart"/>
      <w:r w:rsidRPr="00AB4546">
        <w:t>analyzed</w:t>
      </w:r>
      <w:proofErr w:type="spellEnd"/>
      <w:r w:rsidRPr="00AB4546">
        <w:t xml:space="preserve"> and conclusions drawn.</w:t>
      </w:r>
    </w:p>
    <w:p w14:paraId="0055F462" w14:textId="77777777" w:rsidR="00AB4546" w:rsidRPr="00AB4546" w:rsidRDefault="00AB4546" w:rsidP="00AB4546">
      <w:pPr>
        <w:numPr>
          <w:ilvl w:val="0"/>
          <w:numId w:val="14"/>
        </w:numPr>
      </w:pPr>
      <w:r w:rsidRPr="00AB4546">
        <w:rPr>
          <w:b/>
          <w:bCs/>
        </w:rPr>
        <w:t>Methodology</w:t>
      </w:r>
      <w:r w:rsidRPr="00AB4546">
        <w:t>: An outline of the techniques and tools used during the investigation.</w:t>
      </w:r>
    </w:p>
    <w:p w14:paraId="7C8CFE3B" w14:textId="77777777" w:rsidR="00AB4546" w:rsidRPr="00AB4546" w:rsidRDefault="00AB4546" w:rsidP="00AB4546">
      <w:pPr>
        <w:numPr>
          <w:ilvl w:val="0"/>
          <w:numId w:val="14"/>
        </w:numPr>
      </w:pPr>
      <w:r w:rsidRPr="00AB4546">
        <w:rPr>
          <w:b/>
          <w:bCs/>
        </w:rPr>
        <w:t>Recommendations</w:t>
      </w:r>
      <w:r w:rsidRPr="00AB4546">
        <w:t>: Suggestions for further action or security improvements based on the findings.</w:t>
      </w:r>
    </w:p>
    <w:p w14:paraId="48022B33" w14:textId="77777777" w:rsidR="00AB4546" w:rsidRPr="00AB4546" w:rsidRDefault="00AB4546" w:rsidP="00AB4546">
      <w:pPr>
        <w:rPr>
          <w:b/>
          <w:bCs/>
        </w:rPr>
      </w:pPr>
      <w:r w:rsidRPr="00AB4546">
        <w:rPr>
          <w:b/>
          <w:bCs/>
        </w:rPr>
        <w:t>7. Testifying</w:t>
      </w:r>
    </w:p>
    <w:p w14:paraId="16401EDE" w14:textId="77777777" w:rsidR="00AB4546" w:rsidRPr="00AB4546" w:rsidRDefault="00AB4546" w:rsidP="00AB4546">
      <w:r w:rsidRPr="00AB4546">
        <w:t>In many cases, forensic experts may be required to testify in court regarding their findings. This phase includes:</w:t>
      </w:r>
    </w:p>
    <w:p w14:paraId="34ECEE3C" w14:textId="77777777" w:rsidR="00AB4546" w:rsidRPr="00AB4546" w:rsidRDefault="00AB4546" w:rsidP="00AB4546">
      <w:pPr>
        <w:numPr>
          <w:ilvl w:val="0"/>
          <w:numId w:val="15"/>
        </w:numPr>
      </w:pPr>
      <w:r w:rsidRPr="00AB4546">
        <w:rPr>
          <w:b/>
          <w:bCs/>
        </w:rPr>
        <w:t>Expert Testimony</w:t>
      </w:r>
      <w:r w:rsidRPr="00AB4546">
        <w:t>: Presenting evidence in a clear and understandable manner, explaining the methods used and the significance of the findings.</w:t>
      </w:r>
    </w:p>
    <w:p w14:paraId="007C477F" w14:textId="77777777" w:rsidR="00AB4546" w:rsidRDefault="00AB4546" w:rsidP="00AB4546">
      <w:pPr>
        <w:numPr>
          <w:ilvl w:val="0"/>
          <w:numId w:val="15"/>
        </w:numPr>
      </w:pPr>
      <w:r w:rsidRPr="00AB4546">
        <w:rPr>
          <w:b/>
          <w:bCs/>
        </w:rPr>
        <w:t>Cross-Examination</w:t>
      </w:r>
      <w:r w:rsidRPr="00AB4546">
        <w:t>: Responding to questions from legal representatives to validate the credibility of the evidence and the investigation process.</w:t>
      </w:r>
    </w:p>
    <w:p w14:paraId="7D96B3EB" w14:textId="6F5E5E93" w:rsidR="00AB4546" w:rsidRDefault="00AB4546" w:rsidP="00AB4546">
      <w:pPr>
        <w:ind w:left="720"/>
        <w:rPr>
          <w:b/>
          <w:bCs/>
          <w:sz w:val="32"/>
          <w:szCs w:val="32"/>
        </w:rPr>
      </w:pPr>
      <w:r w:rsidRPr="00AB4546">
        <w:rPr>
          <w:b/>
          <w:bCs/>
          <w:sz w:val="32"/>
          <w:szCs w:val="32"/>
        </w:rPr>
        <w:t>5.8 Challenges in Computer Forensics</w:t>
      </w:r>
    </w:p>
    <w:p w14:paraId="0AFA755B" w14:textId="77777777" w:rsidR="00AB4546" w:rsidRPr="00AB4546" w:rsidRDefault="00AB4546" w:rsidP="00AB4546">
      <w:pPr>
        <w:ind w:left="720"/>
      </w:pPr>
      <w:r w:rsidRPr="00AB4546">
        <w:t>These challenges can be categorized into technical, legal, and resource-related issues.</w:t>
      </w:r>
    </w:p>
    <w:p w14:paraId="4574D164" w14:textId="77777777" w:rsidR="00AB4546" w:rsidRPr="00AB4546" w:rsidRDefault="00AB4546" w:rsidP="00AB4546">
      <w:pPr>
        <w:ind w:left="720"/>
        <w:rPr>
          <w:b/>
          <w:bCs/>
          <w:sz w:val="28"/>
          <w:szCs w:val="28"/>
        </w:rPr>
      </w:pPr>
      <w:r w:rsidRPr="00AB4546">
        <w:rPr>
          <w:b/>
          <w:bCs/>
          <w:sz w:val="28"/>
          <w:szCs w:val="28"/>
        </w:rPr>
        <w:t>1. Technical Challenges</w:t>
      </w:r>
    </w:p>
    <w:p w14:paraId="2D91BF0C" w14:textId="77777777" w:rsidR="00AB4546" w:rsidRPr="00AB4546" w:rsidRDefault="00AB4546" w:rsidP="00AB4546">
      <w:pPr>
        <w:numPr>
          <w:ilvl w:val="0"/>
          <w:numId w:val="16"/>
        </w:numPr>
      </w:pPr>
      <w:r w:rsidRPr="00AB4546">
        <w:rPr>
          <w:b/>
          <w:bCs/>
        </w:rPr>
        <w:t>Data Volume and Complexity</w:t>
      </w:r>
      <w:r w:rsidRPr="00AB4546">
        <w:t>: The sheer volume of data generated by modern devices poses significant challenges for forensic investigators. Identifying relevant information within vast datasets can be daunting, requiring advanced techniques such as data carving and machine learning to extract pertinent evidence efficiently.</w:t>
      </w:r>
    </w:p>
    <w:p w14:paraId="4B5B0168" w14:textId="77777777" w:rsidR="00AB4546" w:rsidRPr="00AB4546" w:rsidRDefault="00AB4546" w:rsidP="00AB4546">
      <w:pPr>
        <w:numPr>
          <w:ilvl w:val="0"/>
          <w:numId w:val="16"/>
        </w:numPr>
      </w:pPr>
      <w:r w:rsidRPr="00AB4546">
        <w:rPr>
          <w:b/>
          <w:bCs/>
        </w:rPr>
        <w:t>Data Encryption</w:t>
      </w:r>
      <w:r w:rsidRPr="00AB4546">
        <w:t xml:space="preserve">: Many cybercriminals use encryption to protect their data, making it difficult for forensic experts to access and </w:t>
      </w:r>
      <w:proofErr w:type="spellStart"/>
      <w:r w:rsidRPr="00AB4546">
        <w:t>analyze</w:t>
      </w:r>
      <w:proofErr w:type="spellEnd"/>
      <w:r w:rsidRPr="00AB4546">
        <w:t xml:space="preserve"> relevant information. Specialized decryption tools may be necessary, and even then, access is not guaranteed.</w:t>
      </w:r>
    </w:p>
    <w:p w14:paraId="7D51C8A5" w14:textId="77777777" w:rsidR="00AB4546" w:rsidRPr="00AB4546" w:rsidRDefault="00AB4546" w:rsidP="00AB4546">
      <w:pPr>
        <w:numPr>
          <w:ilvl w:val="0"/>
          <w:numId w:val="16"/>
        </w:numPr>
      </w:pPr>
      <w:r w:rsidRPr="00AB4546">
        <w:rPr>
          <w:b/>
          <w:bCs/>
        </w:rPr>
        <w:t>Anti-Forensics Techniques</w:t>
      </w:r>
      <w:r w:rsidRPr="00AB4546">
        <w:t>: Criminals often employ anti-forensics methods to hinder investigations, such as data wiping, steganography, and file renaming to evade detection. These techniques complicate the recovery of digital evidence and require forensic experts to stay updated on the latest countermeasures.</w:t>
      </w:r>
    </w:p>
    <w:p w14:paraId="458B684A" w14:textId="77777777" w:rsidR="00AB4546" w:rsidRPr="00AB4546" w:rsidRDefault="00AB4546" w:rsidP="00AB4546">
      <w:pPr>
        <w:numPr>
          <w:ilvl w:val="0"/>
          <w:numId w:val="16"/>
        </w:numPr>
      </w:pPr>
      <w:r w:rsidRPr="00AB4546">
        <w:rPr>
          <w:b/>
          <w:bCs/>
        </w:rPr>
        <w:t>Real-Time Data Analysis</w:t>
      </w:r>
      <w:r w:rsidRPr="00AB4546">
        <w:t xml:space="preserve">: Investigators must often </w:t>
      </w:r>
      <w:proofErr w:type="spellStart"/>
      <w:r w:rsidRPr="00AB4546">
        <w:t>analyze</w:t>
      </w:r>
      <w:proofErr w:type="spellEnd"/>
      <w:r w:rsidRPr="00AB4546">
        <w:t xml:space="preserve"> data in real-time, especially in cases involving network forensics. Current forensic tools may struggle to capture and </w:t>
      </w:r>
      <w:proofErr w:type="spellStart"/>
      <w:r w:rsidRPr="00AB4546">
        <w:t>analyze</w:t>
      </w:r>
      <w:proofErr w:type="spellEnd"/>
      <w:r w:rsidRPr="00AB4546">
        <w:t xml:space="preserve"> large volumes of data as it flows through networks, necessitating the development of new methodologies.</w:t>
      </w:r>
    </w:p>
    <w:p w14:paraId="102CAC96" w14:textId="77777777" w:rsidR="00AB4546" w:rsidRPr="00AB4546" w:rsidRDefault="00AB4546" w:rsidP="00AB4546">
      <w:pPr>
        <w:ind w:left="720"/>
        <w:rPr>
          <w:b/>
          <w:bCs/>
          <w:sz w:val="28"/>
          <w:szCs w:val="28"/>
        </w:rPr>
      </w:pPr>
      <w:r w:rsidRPr="00AB4546">
        <w:rPr>
          <w:b/>
          <w:bCs/>
          <w:sz w:val="28"/>
          <w:szCs w:val="28"/>
        </w:rPr>
        <w:t>2. Legal Challenges</w:t>
      </w:r>
    </w:p>
    <w:p w14:paraId="1CE5B7D5" w14:textId="77777777" w:rsidR="00AB4546" w:rsidRPr="00AB4546" w:rsidRDefault="00AB4546" w:rsidP="00AB4546">
      <w:pPr>
        <w:numPr>
          <w:ilvl w:val="0"/>
          <w:numId w:val="17"/>
        </w:numPr>
      </w:pPr>
      <w:r w:rsidRPr="00AB4546">
        <w:rPr>
          <w:b/>
          <w:bCs/>
        </w:rPr>
        <w:t>Jurisdictional Issues</w:t>
      </w:r>
      <w:r w:rsidRPr="00AB4546">
        <w:t xml:space="preserve">: Digital evidence can span multiple jurisdictions, complicating the legal landscape. Determining which laws apply and which authorities have the right to seize and </w:t>
      </w:r>
      <w:proofErr w:type="spellStart"/>
      <w:r w:rsidRPr="00AB4546">
        <w:t>analyze</w:t>
      </w:r>
      <w:proofErr w:type="spellEnd"/>
      <w:r w:rsidRPr="00AB4546">
        <w:t xml:space="preserve"> data can be challenging, especially in cross-border investigations.</w:t>
      </w:r>
    </w:p>
    <w:p w14:paraId="33CA28D7" w14:textId="77777777" w:rsidR="00AB4546" w:rsidRPr="00AB4546" w:rsidRDefault="00AB4546" w:rsidP="00AB4546">
      <w:pPr>
        <w:numPr>
          <w:ilvl w:val="0"/>
          <w:numId w:val="17"/>
        </w:numPr>
      </w:pPr>
      <w:r w:rsidRPr="00AB4546">
        <w:rPr>
          <w:b/>
          <w:bCs/>
        </w:rPr>
        <w:lastRenderedPageBreak/>
        <w:t>Privacy Concerns</w:t>
      </w:r>
      <w:r w:rsidRPr="00AB4546">
        <w:t>: The collection of digital evidence often raises privacy issues. Investigators must navigate the delicate balance between thorough investigations and respecting individuals' rights to privacy, which can lead to legal complications if not handled properly.</w:t>
      </w:r>
    </w:p>
    <w:p w14:paraId="6D8D9E5D" w14:textId="77777777" w:rsidR="00AB4546" w:rsidRPr="00AB4546" w:rsidRDefault="00AB4546" w:rsidP="00AB4546">
      <w:pPr>
        <w:numPr>
          <w:ilvl w:val="0"/>
          <w:numId w:val="17"/>
        </w:numPr>
      </w:pPr>
      <w:r w:rsidRPr="00AB4546">
        <w:rPr>
          <w:b/>
          <w:bCs/>
        </w:rPr>
        <w:t>Data Authenticity and Admissibility</w:t>
      </w:r>
      <w:r w:rsidRPr="00AB4546">
        <w:t>: Unlike physical evidence, digital evidence can be easily altered or manipulated. Maintaining a strict chain of custody is essential to ensure that evidence remains admissible in court. Any lapses in this process can lead to challenges regarding the integrity of the evidence presented.</w:t>
      </w:r>
    </w:p>
    <w:p w14:paraId="6D0142F4" w14:textId="77777777" w:rsidR="00AB4546" w:rsidRPr="00AB4546" w:rsidRDefault="00AB4546" w:rsidP="00AB4546">
      <w:pPr>
        <w:ind w:left="720"/>
        <w:rPr>
          <w:b/>
          <w:bCs/>
          <w:sz w:val="28"/>
          <w:szCs w:val="28"/>
        </w:rPr>
      </w:pPr>
      <w:r w:rsidRPr="00AB4546">
        <w:rPr>
          <w:b/>
          <w:bCs/>
          <w:sz w:val="28"/>
          <w:szCs w:val="28"/>
        </w:rPr>
        <w:t>3. Resource Challenges</w:t>
      </w:r>
    </w:p>
    <w:p w14:paraId="64727D81" w14:textId="77777777" w:rsidR="00AB4546" w:rsidRPr="00AB4546" w:rsidRDefault="00AB4546" w:rsidP="00AB4546">
      <w:pPr>
        <w:numPr>
          <w:ilvl w:val="0"/>
          <w:numId w:val="18"/>
        </w:numPr>
      </w:pPr>
      <w:r w:rsidRPr="00AB4546">
        <w:rPr>
          <w:b/>
          <w:bCs/>
        </w:rPr>
        <w:t>Skill Shortages</w:t>
      </w:r>
      <w:r w:rsidRPr="00AB4546">
        <w:t>: There is a growing demand for skilled professionals in the field of computer forensics. However, the rapid evolution of technology often outpaces the training available to forensic investigators, leading to a skills gap that can hinder effective investigations.</w:t>
      </w:r>
    </w:p>
    <w:p w14:paraId="1745A93D" w14:textId="77777777" w:rsidR="00AB4546" w:rsidRPr="00AB4546" w:rsidRDefault="00AB4546" w:rsidP="00AB4546">
      <w:pPr>
        <w:numPr>
          <w:ilvl w:val="0"/>
          <w:numId w:val="18"/>
        </w:numPr>
      </w:pPr>
      <w:r w:rsidRPr="00AB4546">
        <w:rPr>
          <w:b/>
          <w:bCs/>
        </w:rPr>
        <w:t>Time Constraints</w:t>
      </w:r>
      <w:r w:rsidRPr="00AB4546">
        <w:t>: Investigating cybercrimes can be time-consuming, especially when dealing with large volumes of data or complex cases. Delays in investigations can impact the ability to gather evidence before it is lost or altered, potentially affecting case outcomes.</w:t>
      </w:r>
    </w:p>
    <w:p w14:paraId="667A47CC" w14:textId="77777777" w:rsidR="00AB4546" w:rsidRPr="00AB4546" w:rsidRDefault="00AB4546" w:rsidP="00AB4546">
      <w:pPr>
        <w:numPr>
          <w:ilvl w:val="0"/>
          <w:numId w:val="18"/>
        </w:numPr>
      </w:pPr>
      <w:r w:rsidRPr="00AB4546">
        <w:rPr>
          <w:b/>
          <w:bCs/>
        </w:rPr>
        <w:t>Cost of Tools and Resources</w:t>
      </w:r>
      <w:r w:rsidRPr="00AB4546">
        <w:t>: High-quality forensic tools and software can be expensive, and not all organizations have the budget to invest in the latest technologies. This can limit the effectiveness of forensic investigations, particularly for smaller law enforcement agencies or organizations</w:t>
      </w:r>
    </w:p>
    <w:p w14:paraId="0E69EC1C" w14:textId="77777777" w:rsidR="00AB4546" w:rsidRPr="00AB4546" w:rsidRDefault="00AB4546" w:rsidP="00AB4546">
      <w:pPr>
        <w:ind w:left="720"/>
      </w:pPr>
    </w:p>
    <w:sectPr w:rsidR="00AB4546" w:rsidRPr="00AB4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D49"/>
    <w:multiLevelType w:val="multilevel"/>
    <w:tmpl w:val="15E2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656B4"/>
    <w:multiLevelType w:val="multilevel"/>
    <w:tmpl w:val="14D6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26756"/>
    <w:multiLevelType w:val="multilevel"/>
    <w:tmpl w:val="194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93DA0"/>
    <w:multiLevelType w:val="multilevel"/>
    <w:tmpl w:val="D63E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104A9"/>
    <w:multiLevelType w:val="multilevel"/>
    <w:tmpl w:val="F3C429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B21F3"/>
    <w:multiLevelType w:val="multilevel"/>
    <w:tmpl w:val="20B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32586"/>
    <w:multiLevelType w:val="multilevel"/>
    <w:tmpl w:val="75E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D02DE"/>
    <w:multiLevelType w:val="multilevel"/>
    <w:tmpl w:val="38D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A2077"/>
    <w:multiLevelType w:val="multilevel"/>
    <w:tmpl w:val="48B8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A0441"/>
    <w:multiLevelType w:val="multilevel"/>
    <w:tmpl w:val="B54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9403F7"/>
    <w:multiLevelType w:val="multilevel"/>
    <w:tmpl w:val="7E9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3342ED"/>
    <w:multiLevelType w:val="multilevel"/>
    <w:tmpl w:val="7FFA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5359E6"/>
    <w:multiLevelType w:val="multilevel"/>
    <w:tmpl w:val="0B1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AA16E6"/>
    <w:multiLevelType w:val="multilevel"/>
    <w:tmpl w:val="53C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D07C23"/>
    <w:multiLevelType w:val="multilevel"/>
    <w:tmpl w:val="3E56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1E6CD0"/>
    <w:multiLevelType w:val="multilevel"/>
    <w:tmpl w:val="8E54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FC5F9B"/>
    <w:multiLevelType w:val="multilevel"/>
    <w:tmpl w:val="F80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A324C"/>
    <w:multiLevelType w:val="multilevel"/>
    <w:tmpl w:val="9C6C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9851874">
    <w:abstractNumId w:val="4"/>
  </w:num>
  <w:num w:numId="2" w16cid:durableId="1535188405">
    <w:abstractNumId w:val="11"/>
  </w:num>
  <w:num w:numId="3" w16cid:durableId="2145418847">
    <w:abstractNumId w:val="14"/>
  </w:num>
  <w:num w:numId="4" w16cid:durableId="1578904590">
    <w:abstractNumId w:val="13"/>
  </w:num>
  <w:num w:numId="5" w16cid:durableId="219098790">
    <w:abstractNumId w:val="16"/>
  </w:num>
  <w:num w:numId="6" w16cid:durableId="1279724890">
    <w:abstractNumId w:val="12"/>
  </w:num>
  <w:num w:numId="7" w16cid:durableId="881863791">
    <w:abstractNumId w:val="17"/>
  </w:num>
  <w:num w:numId="8" w16cid:durableId="1149518177">
    <w:abstractNumId w:val="9"/>
  </w:num>
  <w:num w:numId="9" w16cid:durableId="215631803">
    <w:abstractNumId w:val="10"/>
  </w:num>
  <w:num w:numId="10" w16cid:durableId="1876693973">
    <w:abstractNumId w:val="7"/>
  </w:num>
  <w:num w:numId="11" w16cid:durableId="652489191">
    <w:abstractNumId w:val="2"/>
  </w:num>
  <w:num w:numId="12" w16cid:durableId="11417994">
    <w:abstractNumId w:val="5"/>
  </w:num>
  <w:num w:numId="13" w16cid:durableId="651296839">
    <w:abstractNumId w:val="3"/>
  </w:num>
  <w:num w:numId="14" w16cid:durableId="850022439">
    <w:abstractNumId w:val="15"/>
  </w:num>
  <w:num w:numId="15" w16cid:durableId="83647618">
    <w:abstractNumId w:val="8"/>
  </w:num>
  <w:num w:numId="16" w16cid:durableId="273679376">
    <w:abstractNumId w:val="1"/>
  </w:num>
  <w:num w:numId="17" w16cid:durableId="1673412759">
    <w:abstractNumId w:val="0"/>
  </w:num>
  <w:num w:numId="18" w16cid:durableId="1379209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6E"/>
    <w:rsid w:val="00854411"/>
    <w:rsid w:val="0086096E"/>
    <w:rsid w:val="008860F9"/>
    <w:rsid w:val="00AB45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5A18"/>
  <w15:chartTrackingRefBased/>
  <w15:docId w15:val="{ADD1B0B0-8C4E-4817-B6EB-32222D76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279">
      <w:bodyDiv w:val="1"/>
      <w:marLeft w:val="0"/>
      <w:marRight w:val="0"/>
      <w:marTop w:val="0"/>
      <w:marBottom w:val="0"/>
      <w:divBdr>
        <w:top w:val="none" w:sz="0" w:space="0" w:color="auto"/>
        <w:left w:val="none" w:sz="0" w:space="0" w:color="auto"/>
        <w:bottom w:val="none" w:sz="0" w:space="0" w:color="auto"/>
        <w:right w:val="none" w:sz="0" w:space="0" w:color="auto"/>
      </w:divBdr>
    </w:div>
    <w:div w:id="220598104">
      <w:bodyDiv w:val="1"/>
      <w:marLeft w:val="0"/>
      <w:marRight w:val="0"/>
      <w:marTop w:val="0"/>
      <w:marBottom w:val="0"/>
      <w:divBdr>
        <w:top w:val="none" w:sz="0" w:space="0" w:color="auto"/>
        <w:left w:val="none" w:sz="0" w:space="0" w:color="auto"/>
        <w:bottom w:val="none" w:sz="0" w:space="0" w:color="auto"/>
        <w:right w:val="none" w:sz="0" w:space="0" w:color="auto"/>
      </w:divBdr>
    </w:div>
    <w:div w:id="240607947">
      <w:bodyDiv w:val="1"/>
      <w:marLeft w:val="0"/>
      <w:marRight w:val="0"/>
      <w:marTop w:val="0"/>
      <w:marBottom w:val="0"/>
      <w:divBdr>
        <w:top w:val="none" w:sz="0" w:space="0" w:color="auto"/>
        <w:left w:val="none" w:sz="0" w:space="0" w:color="auto"/>
        <w:bottom w:val="none" w:sz="0" w:space="0" w:color="auto"/>
        <w:right w:val="none" w:sz="0" w:space="0" w:color="auto"/>
      </w:divBdr>
    </w:div>
    <w:div w:id="346562699">
      <w:bodyDiv w:val="1"/>
      <w:marLeft w:val="0"/>
      <w:marRight w:val="0"/>
      <w:marTop w:val="0"/>
      <w:marBottom w:val="0"/>
      <w:divBdr>
        <w:top w:val="none" w:sz="0" w:space="0" w:color="auto"/>
        <w:left w:val="none" w:sz="0" w:space="0" w:color="auto"/>
        <w:bottom w:val="none" w:sz="0" w:space="0" w:color="auto"/>
        <w:right w:val="none" w:sz="0" w:space="0" w:color="auto"/>
      </w:divBdr>
    </w:div>
    <w:div w:id="602879488">
      <w:bodyDiv w:val="1"/>
      <w:marLeft w:val="0"/>
      <w:marRight w:val="0"/>
      <w:marTop w:val="0"/>
      <w:marBottom w:val="0"/>
      <w:divBdr>
        <w:top w:val="none" w:sz="0" w:space="0" w:color="auto"/>
        <w:left w:val="none" w:sz="0" w:space="0" w:color="auto"/>
        <w:bottom w:val="none" w:sz="0" w:space="0" w:color="auto"/>
        <w:right w:val="none" w:sz="0" w:space="0" w:color="auto"/>
      </w:divBdr>
    </w:div>
    <w:div w:id="653340075">
      <w:bodyDiv w:val="1"/>
      <w:marLeft w:val="0"/>
      <w:marRight w:val="0"/>
      <w:marTop w:val="0"/>
      <w:marBottom w:val="0"/>
      <w:divBdr>
        <w:top w:val="none" w:sz="0" w:space="0" w:color="auto"/>
        <w:left w:val="none" w:sz="0" w:space="0" w:color="auto"/>
        <w:bottom w:val="none" w:sz="0" w:space="0" w:color="auto"/>
        <w:right w:val="none" w:sz="0" w:space="0" w:color="auto"/>
      </w:divBdr>
    </w:div>
    <w:div w:id="844831088">
      <w:bodyDiv w:val="1"/>
      <w:marLeft w:val="0"/>
      <w:marRight w:val="0"/>
      <w:marTop w:val="0"/>
      <w:marBottom w:val="0"/>
      <w:divBdr>
        <w:top w:val="none" w:sz="0" w:space="0" w:color="auto"/>
        <w:left w:val="none" w:sz="0" w:space="0" w:color="auto"/>
        <w:bottom w:val="none" w:sz="0" w:space="0" w:color="auto"/>
        <w:right w:val="none" w:sz="0" w:space="0" w:color="auto"/>
      </w:divBdr>
    </w:div>
    <w:div w:id="977535576">
      <w:bodyDiv w:val="1"/>
      <w:marLeft w:val="0"/>
      <w:marRight w:val="0"/>
      <w:marTop w:val="0"/>
      <w:marBottom w:val="0"/>
      <w:divBdr>
        <w:top w:val="none" w:sz="0" w:space="0" w:color="auto"/>
        <w:left w:val="none" w:sz="0" w:space="0" w:color="auto"/>
        <w:bottom w:val="none" w:sz="0" w:space="0" w:color="auto"/>
        <w:right w:val="none" w:sz="0" w:space="0" w:color="auto"/>
      </w:divBdr>
    </w:div>
    <w:div w:id="1128275809">
      <w:bodyDiv w:val="1"/>
      <w:marLeft w:val="0"/>
      <w:marRight w:val="0"/>
      <w:marTop w:val="0"/>
      <w:marBottom w:val="0"/>
      <w:divBdr>
        <w:top w:val="none" w:sz="0" w:space="0" w:color="auto"/>
        <w:left w:val="none" w:sz="0" w:space="0" w:color="auto"/>
        <w:bottom w:val="none" w:sz="0" w:space="0" w:color="auto"/>
        <w:right w:val="none" w:sz="0" w:space="0" w:color="auto"/>
      </w:divBdr>
    </w:div>
    <w:div w:id="1213227465">
      <w:bodyDiv w:val="1"/>
      <w:marLeft w:val="0"/>
      <w:marRight w:val="0"/>
      <w:marTop w:val="0"/>
      <w:marBottom w:val="0"/>
      <w:divBdr>
        <w:top w:val="none" w:sz="0" w:space="0" w:color="auto"/>
        <w:left w:val="none" w:sz="0" w:space="0" w:color="auto"/>
        <w:bottom w:val="none" w:sz="0" w:space="0" w:color="auto"/>
        <w:right w:val="none" w:sz="0" w:space="0" w:color="auto"/>
      </w:divBdr>
    </w:div>
    <w:div w:id="1226180664">
      <w:bodyDiv w:val="1"/>
      <w:marLeft w:val="0"/>
      <w:marRight w:val="0"/>
      <w:marTop w:val="0"/>
      <w:marBottom w:val="0"/>
      <w:divBdr>
        <w:top w:val="none" w:sz="0" w:space="0" w:color="auto"/>
        <w:left w:val="none" w:sz="0" w:space="0" w:color="auto"/>
        <w:bottom w:val="none" w:sz="0" w:space="0" w:color="auto"/>
        <w:right w:val="none" w:sz="0" w:space="0" w:color="auto"/>
      </w:divBdr>
    </w:div>
    <w:div w:id="1239514386">
      <w:bodyDiv w:val="1"/>
      <w:marLeft w:val="0"/>
      <w:marRight w:val="0"/>
      <w:marTop w:val="0"/>
      <w:marBottom w:val="0"/>
      <w:divBdr>
        <w:top w:val="none" w:sz="0" w:space="0" w:color="auto"/>
        <w:left w:val="none" w:sz="0" w:space="0" w:color="auto"/>
        <w:bottom w:val="none" w:sz="0" w:space="0" w:color="auto"/>
        <w:right w:val="none" w:sz="0" w:space="0" w:color="auto"/>
      </w:divBdr>
    </w:div>
    <w:div w:id="1375081295">
      <w:bodyDiv w:val="1"/>
      <w:marLeft w:val="0"/>
      <w:marRight w:val="0"/>
      <w:marTop w:val="0"/>
      <w:marBottom w:val="0"/>
      <w:divBdr>
        <w:top w:val="none" w:sz="0" w:space="0" w:color="auto"/>
        <w:left w:val="none" w:sz="0" w:space="0" w:color="auto"/>
        <w:bottom w:val="none" w:sz="0" w:space="0" w:color="auto"/>
        <w:right w:val="none" w:sz="0" w:space="0" w:color="auto"/>
      </w:divBdr>
    </w:div>
    <w:div w:id="1465584683">
      <w:bodyDiv w:val="1"/>
      <w:marLeft w:val="0"/>
      <w:marRight w:val="0"/>
      <w:marTop w:val="0"/>
      <w:marBottom w:val="0"/>
      <w:divBdr>
        <w:top w:val="none" w:sz="0" w:space="0" w:color="auto"/>
        <w:left w:val="none" w:sz="0" w:space="0" w:color="auto"/>
        <w:bottom w:val="none" w:sz="0" w:space="0" w:color="auto"/>
        <w:right w:val="none" w:sz="0" w:space="0" w:color="auto"/>
      </w:divBdr>
    </w:div>
    <w:div w:id="1524057229">
      <w:bodyDiv w:val="1"/>
      <w:marLeft w:val="0"/>
      <w:marRight w:val="0"/>
      <w:marTop w:val="0"/>
      <w:marBottom w:val="0"/>
      <w:divBdr>
        <w:top w:val="none" w:sz="0" w:space="0" w:color="auto"/>
        <w:left w:val="none" w:sz="0" w:space="0" w:color="auto"/>
        <w:bottom w:val="none" w:sz="0" w:space="0" w:color="auto"/>
        <w:right w:val="none" w:sz="0" w:space="0" w:color="auto"/>
      </w:divBdr>
    </w:div>
    <w:div w:id="1606309082">
      <w:bodyDiv w:val="1"/>
      <w:marLeft w:val="0"/>
      <w:marRight w:val="0"/>
      <w:marTop w:val="0"/>
      <w:marBottom w:val="0"/>
      <w:divBdr>
        <w:top w:val="none" w:sz="0" w:space="0" w:color="auto"/>
        <w:left w:val="none" w:sz="0" w:space="0" w:color="auto"/>
        <w:bottom w:val="none" w:sz="0" w:space="0" w:color="auto"/>
        <w:right w:val="none" w:sz="0" w:space="0" w:color="auto"/>
      </w:divBdr>
    </w:div>
    <w:div w:id="1787042591">
      <w:bodyDiv w:val="1"/>
      <w:marLeft w:val="0"/>
      <w:marRight w:val="0"/>
      <w:marTop w:val="0"/>
      <w:marBottom w:val="0"/>
      <w:divBdr>
        <w:top w:val="none" w:sz="0" w:space="0" w:color="auto"/>
        <w:left w:val="none" w:sz="0" w:space="0" w:color="auto"/>
        <w:bottom w:val="none" w:sz="0" w:space="0" w:color="auto"/>
        <w:right w:val="none" w:sz="0" w:space="0" w:color="auto"/>
      </w:divBdr>
    </w:div>
    <w:div w:id="1983533373">
      <w:bodyDiv w:val="1"/>
      <w:marLeft w:val="0"/>
      <w:marRight w:val="0"/>
      <w:marTop w:val="0"/>
      <w:marBottom w:val="0"/>
      <w:divBdr>
        <w:top w:val="none" w:sz="0" w:space="0" w:color="auto"/>
        <w:left w:val="none" w:sz="0" w:space="0" w:color="auto"/>
        <w:bottom w:val="none" w:sz="0" w:space="0" w:color="auto"/>
        <w:right w:val="none" w:sz="0" w:space="0" w:color="auto"/>
      </w:divBdr>
    </w:div>
    <w:div w:id="1994410350">
      <w:bodyDiv w:val="1"/>
      <w:marLeft w:val="0"/>
      <w:marRight w:val="0"/>
      <w:marTop w:val="0"/>
      <w:marBottom w:val="0"/>
      <w:divBdr>
        <w:top w:val="none" w:sz="0" w:space="0" w:color="auto"/>
        <w:left w:val="none" w:sz="0" w:space="0" w:color="auto"/>
        <w:bottom w:val="none" w:sz="0" w:space="0" w:color="auto"/>
        <w:right w:val="none" w:sz="0" w:space="0" w:color="auto"/>
      </w:divBdr>
    </w:div>
    <w:div w:id="21347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1</cp:revision>
  <dcterms:created xsi:type="dcterms:W3CDTF">2024-08-11T04:12:00Z</dcterms:created>
  <dcterms:modified xsi:type="dcterms:W3CDTF">2024-08-11T04:29:00Z</dcterms:modified>
</cp:coreProperties>
</file>