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D5" w:rsidRPr="0005343F" w:rsidRDefault="009858D5" w:rsidP="009858D5">
      <w:pPr>
        <w:spacing w:after="0" w:line="360" w:lineRule="auto"/>
        <w:rPr>
          <w:rFonts w:ascii="Times New Roman" w:hAnsi="Times New Roman" w:cs="Times New Roman"/>
          <w:b/>
          <w:color w:val="FF0000"/>
          <w:sz w:val="32"/>
          <w:szCs w:val="32"/>
        </w:rPr>
      </w:pPr>
      <w:r w:rsidRPr="0005343F">
        <w:rPr>
          <w:rFonts w:ascii="Times New Roman" w:hAnsi="Times New Roman" w:cs="Times New Roman"/>
          <w:b/>
          <w:color w:val="FF0000"/>
          <w:sz w:val="32"/>
          <w:szCs w:val="32"/>
        </w:rPr>
        <w:t>1.2.4 Energy, Heat and Work:</w:t>
      </w:r>
    </w:p>
    <w:p w:rsidR="009858D5" w:rsidRPr="007348B6" w:rsidRDefault="009858D5" w:rsidP="009858D5">
      <w:pPr>
        <w:spacing w:after="0" w:line="360" w:lineRule="auto"/>
        <w:jc w:val="both"/>
        <w:rPr>
          <w:rFonts w:ascii="Times New Roman" w:hAnsi="Times New Roman" w:cs="Times New Roman"/>
          <w:color w:val="000000"/>
          <w:sz w:val="28"/>
          <w:szCs w:val="28"/>
        </w:rPr>
      </w:pPr>
      <w:r w:rsidRPr="007348B6">
        <w:rPr>
          <w:rFonts w:ascii="Times New Roman" w:hAnsi="Times New Roman" w:cs="Times New Roman"/>
          <w:color w:val="000000"/>
          <w:sz w:val="28"/>
          <w:szCs w:val="28"/>
        </w:rPr>
        <w:t>When a system undergoes a change, the change is accompanied by a change in the energy content of the system. It is the purpose of thermodynamics to be able to describe the change in energy content, and to relate it to the performance of work and the transfer of heat between the system and the surroundings. For any change in the system (for a defined system), we can define an initial state and a final state, and we must look for parameters which define the energy content of the system in terms of values which are a unique function of the state of the system. Such parameters are called variables of state.</w:t>
      </w:r>
    </w:p>
    <w:p w:rsidR="009858D5" w:rsidRPr="0005343F" w:rsidRDefault="009858D5" w:rsidP="009858D5">
      <w:pPr>
        <w:pStyle w:val="NormalWeb"/>
        <w:spacing w:after="0" w:afterAutospacing="0" w:line="360" w:lineRule="auto"/>
        <w:rPr>
          <w:b/>
          <w:color w:val="FF0000"/>
          <w:sz w:val="32"/>
          <w:szCs w:val="32"/>
        </w:rPr>
      </w:pPr>
      <w:r>
        <w:rPr>
          <w:b/>
          <w:color w:val="FF0000"/>
          <w:sz w:val="32"/>
          <w:szCs w:val="32"/>
        </w:rPr>
        <w:t xml:space="preserve">1.3 </w:t>
      </w:r>
      <w:r w:rsidRPr="0005343F">
        <w:rPr>
          <w:b/>
          <w:color w:val="FF0000"/>
          <w:sz w:val="32"/>
          <w:szCs w:val="32"/>
        </w:rPr>
        <w:t>The First Law of Thermodynamics:</w:t>
      </w:r>
    </w:p>
    <w:p w:rsidR="009858D5" w:rsidRPr="007348B6" w:rsidRDefault="009858D5" w:rsidP="009858D5">
      <w:pPr>
        <w:pStyle w:val="NormalWeb"/>
        <w:spacing w:before="0" w:beforeAutospacing="0" w:after="0" w:afterAutospacing="0" w:line="360" w:lineRule="auto"/>
        <w:ind w:firstLine="720"/>
        <w:jc w:val="both"/>
        <w:rPr>
          <w:color w:val="000000"/>
          <w:sz w:val="28"/>
          <w:szCs w:val="28"/>
        </w:rPr>
      </w:pPr>
      <w:r w:rsidRPr="007348B6">
        <w:rPr>
          <w:color w:val="000000"/>
          <w:sz w:val="28"/>
          <w:szCs w:val="28"/>
        </w:rPr>
        <w:t>The First Law is a conservation law</w:t>
      </w:r>
      <w:proofErr w:type="gramStart"/>
      <w:r w:rsidRPr="007348B6">
        <w:rPr>
          <w:color w:val="000000"/>
          <w:sz w:val="28"/>
          <w:szCs w:val="28"/>
        </w:rPr>
        <w:t>,-</w:t>
      </w:r>
      <w:proofErr w:type="gramEnd"/>
      <w:r w:rsidRPr="007348B6">
        <w:rPr>
          <w:color w:val="000000"/>
          <w:sz w:val="28"/>
          <w:szCs w:val="28"/>
        </w:rPr>
        <w:t xml:space="preserve"> Energy can neither be created nor destroyed. It requires that we balance the energy budget when we describe a change in state. A change in energy content (</w:t>
      </w:r>
      <w:proofErr w:type="spellStart"/>
      <w:r w:rsidRPr="007348B6">
        <w:rPr>
          <w:color w:val="000000"/>
          <w:sz w:val="28"/>
          <w:szCs w:val="28"/>
        </w:rPr>
        <w:t>dE</w:t>
      </w:r>
      <w:proofErr w:type="spellEnd"/>
      <w:r w:rsidRPr="007348B6">
        <w:rPr>
          <w:color w:val="000000"/>
          <w:sz w:val="28"/>
          <w:szCs w:val="28"/>
        </w:rPr>
        <w:t>) is accompanied by the performance of work (w), and/or the transfer of heat (q) between the thermodynamic system under consideration, and its surroundings.</w:t>
      </w:r>
    </w:p>
    <w:p w:rsidR="009858D5" w:rsidRDefault="009858D5" w:rsidP="009858D5">
      <w:pPr>
        <w:pStyle w:val="NormalWeb"/>
        <w:spacing w:before="0" w:beforeAutospacing="0" w:after="0" w:afterAutospacing="0" w:line="360" w:lineRule="auto"/>
        <w:ind w:firstLine="720"/>
        <w:jc w:val="both"/>
        <w:rPr>
          <w:color w:val="000000"/>
          <w:sz w:val="28"/>
          <w:szCs w:val="28"/>
        </w:rPr>
      </w:pPr>
      <w:r w:rsidRPr="007348B6">
        <w:rPr>
          <w:b/>
          <w:bCs/>
          <w:color w:val="000000"/>
          <w:sz w:val="28"/>
          <w:szCs w:val="28"/>
        </w:rPr>
        <w:t>System</w:t>
      </w:r>
      <w:r>
        <w:rPr>
          <w:color w:val="000000"/>
          <w:sz w:val="28"/>
          <w:szCs w:val="28"/>
        </w:rPr>
        <w:t>-</w:t>
      </w:r>
      <w:r w:rsidRPr="007348B6">
        <w:rPr>
          <w:color w:val="000000"/>
          <w:sz w:val="28"/>
          <w:szCs w:val="28"/>
        </w:rPr>
        <w:t xml:space="preserve"> A set of entities which undergoes a change, and can be formally separated out from the </w:t>
      </w:r>
      <w:r w:rsidRPr="00D94FAB">
        <w:rPr>
          <w:bCs/>
          <w:color w:val="000000"/>
          <w:sz w:val="28"/>
          <w:szCs w:val="28"/>
        </w:rPr>
        <w:t>surroundings</w:t>
      </w:r>
      <w:r w:rsidRPr="00D94FAB">
        <w:rPr>
          <w:color w:val="000000"/>
          <w:sz w:val="28"/>
          <w:szCs w:val="28"/>
        </w:rPr>
        <w:t>.</w:t>
      </w:r>
      <w:r w:rsidRPr="007348B6">
        <w:rPr>
          <w:color w:val="000000"/>
          <w:sz w:val="28"/>
          <w:szCs w:val="28"/>
        </w:rPr>
        <w:t xml:space="preserve"> A thermodynamic system might be a simple weight, a chemical reaction, an organism, an engine, a solar system, etc. </w:t>
      </w:r>
    </w:p>
    <w:p w:rsidR="009858D5" w:rsidRPr="007348B6" w:rsidRDefault="009858D5" w:rsidP="009858D5">
      <w:pPr>
        <w:pStyle w:val="NormalWeb"/>
        <w:spacing w:before="0" w:beforeAutospacing="0" w:after="0" w:afterAutospacing="0" w:line="360" w:lineRule="auto"/>
        <w:jc w:val="both"/>
        <w:rPr>
          <w:color w:val="000000"/>
          <w:sz w:val="28"/>
          <w:szCs w:val="28"/>
        </w:rPr>
      </w:pPr>
      <w:r w:rsidRPr="007348B6">
        <w:rPr>
          <w:color w:val="000000"/>
          <w:sz w:val="28"/>
          <w:szCs w:val="28"/>
        </w:rPr>
        <w:t>In order to describe a change in the system, we have to be able to define and measure the properties of the system which might change, and which characterize it in terms of energy, work and heat content. Variables of state are parameters which have specific values which define the state of the system.</w:t>
      </w:r>
    </w:p>
    <w:p w:rsidR="009858D5" w:rsidRPr="007348B6" w:rsidRDefault="009858D5" w:rsidP="009858D5">
      <w:pPr>
        <w:pStyle w:val="NormalWeb"/>
        <w:spacing w:before="0" w:beforeAutospacing="0" w:after="0" w:afterAutospacing="0" w:line="360" w:lineRule="auto"/>
        <w:jc w:val="both"/>
        <w:rPr>
          <w:color w:val="000000"/>
          <w:sz w:val="28"/>
          <w:szCs w:val="28"/>
        </w:rPr>
      </w:pPr>
      <w:r w:rsidRPr="007348B6">
        <w:rPr>
          <w:color w:val="000000"/>
          <w:sz w:val="28"/>
          <w:szCs w:val="28"/>
        </w:rPr>
        <w:t>The First Law requires that for any change of state of a system:</w:t>
      </w:r>
    </w:p>
    <w:p w:rsidR="009858D5" w:rsidRPr="007348B6" w:rsidRDefault="009858D5" w:rsidP="009858D5">
      <w:pPr>
        <w:pStyle w:val="NormalWeb"/>
        <w:jc w:val="center"/>
        <w:rPr>
          <w:color w:val="000000"/>
          <w:sz w:val="28"/>
          <w:szCs w:val="28"/>
        </w:rPr>
      </w:pPr>
      <w:proofErr w:type="spellStart"/>
      <w:proofErr w:type="gramStart"/>
      <w:r w:rsidRPr="007348B6">
        <w:rPr>
          <w:color w:val="000000"/>
          <w:sz w:val="28"/>
          <w:szCs w:val="28"/>
        </w:rPr>
        <w:t>dE</w:t>
      </w:r>
      <w:proofErr w:type="spellEnd"/>
      <w:proofErr w:type="gramEnd"/>
      <w:r w:rsidRPr="007348B6">
        <w:rPr>
          <w:color w:val="000000"/>
          <w:sz w:val="28"/>
          <w:szCs w:val="28"/>
        </w:rPr>
        <w:t xml:space="preserve"> = </w:t>
      </w:r>
      <w:proofErr w:type="spellStart"/>
      <w:r w:rsidRPr="007348B6">
        <w:rPr>
          <w:color w:val="000000"/>
          <w:sz w:val="28"/>
          <w:szCs w:val="28"/>
        </w:rPr>
        <w:t>dE</w:t>
      </w:r>
      <w:r w:rsidRPr="007348B6">
        <w:rPr>
          <w:color w:val="000000"/>
          <w:sz w:val="28"/>
          <w:szCs w:val="28"/>
          <w:vertAlign w:val="subscript"/>
        </w:rPr>
        <w:t>system</w:t>
      </w:r>
      <w:proofErr w:type="spellEnd"/>
      <w:r w:rsidRPr="007348B6">
        <w:rPr>
          <w:color w:val="000000"/>
          <w:sz w:val="28"/>
          <w:szCs w:val="28"/>
        </w:rPr>
        <w:t xml:space="preserve">= - </w:t>
      </w:r>
      <w:proofErr w:type="spellStart"/>
      <w:r w:rsidRPr="007348B6">
        <w:rPr>
          <w:color w:val="000000"/>
          <w:sz w:val="28"/>
          <w:szCs w:val="28"/>
        </w:rPr>
        <w:t>dE</w:t>
      </w:r>
      <w:r w:rsidRPr="007348B6">
        <w:rPr>
          <w:color w:val="000000"/>
          <w:sz w:val="28"/>
          <w:szCs w:val="28"/>
          <w:vertAlign w:val="subscript"/>
        </w:rPr>
        <w:t>surroundings</w:t>
      </w:r>
      <w:proofErr w:type="spellEnd"/>
    </w:p>
    <w:p w:rsidR="009858D5" w:rsidRPr="007348B6" w:rsidRDefault="009858D5" w:rsidP="009858D5">
      <w:pPr>
        <w:pStyle w:val="NormalWeb"/>
        <w:jc w:val="center"/>
        <w:rPr>
          <w:color w:val="000000"/>
          <w:sz w:val="28"/>
          <w:szCs w:val="28"/>
        </w:rPr>
      </w:pPr>
      <w:proofErr w:type="spellStart"/>
      <w:proofErr w:type="gramStart"/>
      <w:r w:rsidRPr="007348B6">
        <w:rPr>
          <w:color w:val="000000"/>
          <w:sz w:val="28"/>
          <w:szCs w:val="28"/>
        </w:rPr>
        <w:t>dE</w:t>
      </w:r>
      <w:proofErr w:type="spellEnd"/>
      <w:proofErr w:type="gramEnd"/>
      <w:r w:rsidRPr="007348B6">
        <w:rPr>
          <w:color w:val="000000"/>
          <w:sz w:val="28"/>
          <w:szCs w:val="28"/>
        </w:rPr>
        <w:t xml:space="preserve"> = w + q</w:t>
      </w:r>
    </w:p>
    <w:p w:rsidR="009858D5" w:rsidRDefault="009858D5" w:rsidP="009858D5">
      <w:pPr>
        <w:pStyle w:val="NormalWeb"/>
        <w:rPr>
          <w:color w:val="000000"/>
          <w:sz w:val="28"/>
          <w:szCs w:val="28"/>
        </w:rPr>
      </w:pPr>
      <w:r w:rsidRPr="007348B6">
        <w:rPr>
          <w:color w:val="000000"/>
          <w:sz w:val="28"/>
          <w:szCs w:val="28"/>
        </w:rPr>
        <w:lastRenderedPageBreak/>
        <w:t>(</w:t>
      </w:r>
      <w:proofErr w:type="gramStart"/>
      <w:r w:rsidRPr="007348B6">
        <w:rPr>
          <w:color w:val="000000"/>
          <w:sz w:val="28"/>
          <w:szCs w:val="28"/>
        </w:rPr>
        <w:t>w</w:t>
      </w:r>
      <w:proofErr w:type="gramEnd"/>
      <w:r w:rsidRPr="007348B6">
        <w:rPr>
          <w:color w:val="000000"/>
          <w:sz w:val="28"/>
          <w:szCs w:val="28"/>
        </w:rPr>
        <w:t xml:space="preserve"> and q are positive for work done on, or heat transferred to the system from the surroundings)</w:t>
      </w:r>
    </w:p>
    <w:p w:rsidR="009858D5" w:rsidRDefault="009858D5" w:rsidP="009858D5">
      <w:pPr>
        <w:pStyle w:val="NormalWeb"/>
        <w:rPr>
          <w:color w:val="000000"/>
          <w:sz w:val="28"/>
          <w:szCs w:val="28"/>
        </w:rPr>
      </w:pPr>
    </w:p>
    <w:p w:rsidR="009858D5" w:rsidRPr="0005343F" w:rsidRDefault="009858D5" w:rsidP="009858D5">
      <w:pPr>
        <w:pStyle w:val="NormalWeb"/>
        <w:rPr>
          <w:b/>
          <w:color w:val="FF0000"/>
          <w:sz w:val="32"/>
          <w:szCs w:val="32"/>
        </w:rPr>
      </w:pPr>
      <w:r w:rsidRPr="0005343F">
        <w:rPr>
          <w:b/>
          <w:bCs/>
          <w:color w:val="FF0000"/>
          <w:sz w:val="32"/>
          <w:szCs w:val="32"/>
        </w:rPr>
        <w:t>1.4</w:t>
      </w:r>
      <w:r w:rsidRPr="0005343F">
        <w:rPr>
          <w:b/>
          <w:color w:val="FF0000"/>
          <w:sz w:val="32"/>
          <w:szCs w:val="32"/>
        </w:rPr>
        <w:t>Second Law of Thermodynamics:</w:t>
      </w:r>
    </w:p>
    <w:p w:rsidR="009858D5" w:rsidRDefault="009858D5" w:rsidP="009858D5">
      <w:pPr>
        <w:pStyle w:val="NormalWeb"/>
        <w:spacing w:before="0" w:beforeAutospacing="0" w:after="0" w:afterAutospacing="0" w:line="360" w:lineRule="auto"/>
        <w:jc w:val="both"/>
        <w:rPr>
          <w:color w:val="000000"/>
          <w:sz w:val="28"/>
          <w:szCs w:val="28"/>
        </w:rPr>
      </w:pPr>
      <w:r w:rsidRPr="00BA17AA">
        <w:rPr>
          <w:color w:val="000000"/>
          <w:sz w:val="28"/>
          <w:szCs w:val="28"/>
        </w:rPr>
        <w:t xml:space="preserve">Some </w:t>
      </w:r>
      <w:r>
        <w:rPr>
          <w:color w:val="000000"/>
          <w:sz w:val="28"/>
          <w:szCs w:val="28"/>
        </w:rPr>
        <w:t>important statements are-</w:t>
      </w:r>
    </w:p>
    <w:p w:rsidR="009858D5" w:rsidRDefault="009858D5" w:rsidP="009858D5">
      <w:pPr>
        <w:pStyle w:val="NormalWeb"/>
        <w:numPr>
          <w:ilvl w:val="0"/>
          <w:numId w:val="1"/>
        </w:numPr>
        <w:spacing w:before="0" w:beforeAutospacing="0" w:after="0" w:afterAutospacing="0" w:line="360" w:lineRule="auto"/>
        <w:jc w:val="both"/>
        <w:rPr>
          <w:color w:val="000000"/>
          <w:sz w:val="28"/>
          <w:szCs w:val="28"/>
        </w:rPr>
      </w:pPr>
      <w:r>
        <w:rPr>
          <w:color w:val="000000"/>
          <w:sz w:val="28"/>
          <w:szCs w:val="28"/>
        </w:rPr>
        <w:t>All the spontaneous (natural) processes are thermodynamically irreversible and tend to change in direction which leads to equilibrium.</w:t>
      </w:r>
    </w:p>
    <w:p w:rsidR="009858D5" w:rsidRDefault="009858D5" w:rsidP="009858D5">
      <w:pPr>
        <w:pStyle w:val="NormalWeb"/>
        <w:numPr>
          <w:ilvl w:val="0"/>
          <w:numId w:val="1"/>
        </w:numPr>
        <w:spacing w:before="0" w:beforeAutospacing="0" w:after="0" w:afterAutospacing="0" w:line="360" w:lineRule="auto"/>
        <w:jc w:val="both"/>
        <w:rPr>
          <w:color w:val="000000"/>
          <w:sz w:val="28"/>
          <w:szCs w:val="28"/>
        </w:rPr>
      </w:pPr>
      <w:r>
        <w:rPr>
          <w:color w:val="000000"/>
          <w:sz w:val="28"/>
          <w:szCs w:val="28"/>
        </w:rPr>
        <w:t>All processes in nature tend to occur with an increase in entropy.</w:t>
      </w:r>
    </w:p>
    <w:p w:rsidR="009858D5" w:rsidRDefault="009858D5" w:rsidP="009858D5">
      <w:pPr>
        <w:pStyle w:val="NormalWeb"/>
        <w:numPr>
          <w:ilvl w:val="0"/>
          <w:numId w:val="1"/>
        </w:numPr>
        <w:spacing w:before="0" w:beforeAutospacing="0" w:after="0" w:afterAutospacing="0" w:line="360" w:lineRule="auto"/>
        <w:jc w:val="both"/>
        <w:rPr>
          <w:color w:val="000000"/>
          <w:sz w:val="28"/>
          <w:szCs w:val="28"/>
        </w:rPr>
      </w:pPr>
      <w:r>
        <w:rPr>
          <w:color w:val="000000"/>
          <w:sz w:val="28"/>
          <w:szCs w:val="28"/>
        </w:rPr>
        <w:t>It is impossible by a cyclic process for conversion of heat into work without converting certain amount of work to heat.</w:t>
      </w:r>
    </w:p>
    <w:p w:rsidR="009858D5" w:rsidRDefault="009858D5" w:rsidP="009858D5">
      <w:pPr>
        <w:pStyle w:val="NormalWeb"/>
        <w:numPr>
          <w:ilvl w:val="0"/>
          <w:numId w:val="1"/>
        </w:numPr>
        <w:spacing w:before="0" w:beforeAutospacing="0" w:after="0" w:afterAutospacing="0" w:line="360" w:lineRule="auto"/>
        <w:jc w:val="both"/>
        <w:rPr>
          <w:color w:val="000000"/>
          <w:sz w:val="28"/>
          <w:szCs w:val="28"/>
        </w:rPr>
      </w:pPr>
      <w:r>
        <w:rPr>
          <w:color w:val="000000"/>
          <w:sz w:val="28"/>
          <w:szCs w:val="28"/>
        </w:rPr>
        <w:t>It is impossible to transfer heat from cold to hot reservoir without converting a certain amount of work to heat.</w:t>
      </w:r>
    </w:p>
    <w:p w:rsidR="009858D5" w:rsidRDefault="009858D5" w:rsidP="009858D5">
      <w:pPr>
        <w:pStyle w:val="Heading2"/>
        <w:shd w:val="clear" w:color="auto" w:fill="FFFFFF"/>
        <w:spacing w:before="0" w:beforeAutospacing="0" w:after="0" w:afterAutospacing="0"/>
        <w:rPr>
          <w:color w:val="FF0000"/>
          <w:sz w:val="24"/>
          <w:szCs w:val="24"/>
        </w:rPr>
      </w:pPr>
      <w:r w:rsidRPr="00CF040D">
        <w:rPr>
          <w:bCs w:val="0"/>
          <w:color w:val="FF0000"/>
          <w:sz w:val="32"/>
          <w:szCs w:val="32"/>
        </w:rPr>
        <w:t>1.5</w:t>
      </w:r>
      <w:r w:rsidRPr="00CF040D">
        <w:rPr>
          <w:color w:val="FF0000"/>
          <w:sz w:val="32"/>
          <w:szCs w:val="32"/>
        </w:rPr>
        <w:t xml:space="preserve"> </w:t>
      </w:r>
      <w:proofErr w:type="spellStart"/>
      <w:r w:rsidRPr="00CF040D">
        <w:rPr>
          <w:color w:val="FF0000"/>
          <w:sz w:val="32"/>
          <w:szCs w:val="32"/>
        </w:rPr>
        <w:t>Concept</w:t>
      </w:r>
      <w:r>
        <w:rPr>
          <w:color w:val="FF0000"/>
          <w:sz w:val="32"/>
          <w:szCs w:val="32"/>
        </w:rPr>
        <w:t>o</w:t>
      </w:r>
      <w:r w:rsidRPr="00CF040D">
        <w:rPr>
          <w:color w:val="FF0000"/>
          <w:sz w:val="32"/>
          <w:szCs w:val="32"/>
        </w:rPr>
        <w:t>f</w:t>
      </w:r>
      <w:proofErr w:type="spellEnd"/>
      <w:r w:rsidRPr="00CF040D">
        <w:rPr>
          <w:color w:val="FF0000"/>
          <w:sz w:val="32"/>
          <w:szCs w:val="32"/>
        </w:rPr>
        <w:t xml:space="preserve"> Standard</w:t>
      </w:r>
      <w:r>
        <w:rPr>
          <w:color w:val="FF0000"/>
          <w:sz w:val="32"/>
          <w:szCs w:val="32"/>
        </w:rPr>
        <w:t xml:space="preserve"> State and Standard Enthalpies o</w:t>
      </w:r>
      <w:r w:rsidRPr="00CF040D">
        <w:rPr>
          <w:color w:val="FF0000"/>
          <w:sz w:val="32"/>
          <w:szCs w:val="32"/>
        </w:rPr>
        <w:t>f</w:t>
      </w:r>
    </w:p>
    <w:p w:rsidR="009858D5" w:rsidRDefault="009858D5" w:rsidP="009858D5">
      <w:pPr>
        <w:pStyle w:val="Heading2"/>
        <w:shd w:val="clear" w:color="auto" w:fill="FFFFFF"/>
        <w:spacing w:before="0" w:beforeAutospacing="0"/>
        <w:rPr>
          <w:color w:val="FF0000"/>
          <w:sz w:val="24"/>
          <w:szCs w:val="24"/>
        </w:rPr>
      </w:pPr>
      <w:r w:rsidRPr="00CF040D">
        <w:rPr>
          <w:color w:val="FF0000"/>
          <w:sz w:val="32"/>
          <w:szCs w:val="32"/>
        </w:rPr>
        <w:t>Formations</w:t>
      </w:r>
      <w:r>
        <w:rPr>
          <w:color w:val="FF0000"/>
          <w:sz w:val="24"/>
          <w:szCs w:val="24"/>
        </w:rPr>
        <w:t>----</w:t>
      </w:r>
    </w:p>
    <w:p w:rsidR="009858D5" w:rsidRPr="001A4FFA" w:rsidRDefault="009858D5" w:rsidP="009858D5">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1A4FFA">
        <w:rPr>
          <w:color w:val="000000" w:themeColor="text1"/>
          <w:sz w:val="28"/>
          <w:szCs w:val="28"/>
        </w:rPr>
        <w:t xml:space="preserve">The standard state of a </w:t>
      </w:r>
      <w:proofErr w:type="spellStart"/>
      <w:r w:rsidRPr="001A4FFA">
        <w:rPr>
          <w:color w:val="000000" w:themeColor="text1"/>
          <w:sz w:val="28"/>
          <w:szCs w:val="28"/>
        </w:rPr>
        <w:t>materialis</w:t>
      </w:r>
      <w:proofErr w:type="spellEnd"/>
      <w:r w:rsidRPr="001A4FFA">
        <w:rPr>
          <w:color w:val="000000" w:themeColor="text1"/>
          <w:sz w:val="28"/>
          <w:szCs w:val="28"/>
        </w:rPr>
        <w:t xml:space="preserve"> a pure substance, mixture, or solution, is a reference point used to calculate its properties under different conditions. The standard state of a gas is conventionally chosen to be 1 bar for an ideal gas, regardless of the temperature. </w:t>
      </w:r>
    </w:p>
    <w:p w:rsidR="009858D5" w:rsidRPr="001A4FFA" w:rsidRDefault="009858D5" w:rsidP="009858D5">
      <w:pPr>
        <w:pStyle w:val="Heading2"/>
        <w:shd w:val="clear" w:color="auto" w:fill="FFFFFF"/>
        <w:spacing w:before="0" w:beforeAutospacing="0" w:after="0" w:afterAutospacing="0" w:line="360" w:lineRule="auto"/>
        <w:ind w:firstLine="720"/>
        <w:jc w:val="both"/>
        <w:rPr>
          <w:rFonts w:eastAsiaTheme="minorEastAsia"/>
          <w:b w:val="0"/>
          <w:bCs w:val="0"/>
          <w:color w:val="000000" w:themeColor="text1"/>
          <w:sz w:val="28"/>
          <w:szCs w:val="28"/>
          <w:shd w:val="clear" w:color="auto" w:fill="FFFFFF"/>
        </w:rPr>
      </w:pPr>
      <w:r w:rsidRPr="001A4FFA">
        <w:rPr>
          <w:rFonts w:eastAsiaTheme="minorEastAsia"/>
          <w:b w:val="0"/>
          <w:bCs w:val="0"/>
          <w:color w:val="000000" w:themeColor="text1"/>
          <w:sz w:val="28"/>
          <w:szCs w:val="28"/>
          <w:shd w:val="clear" w:color="auto" w:fill="FFFFFF"/>
        </w:rPr>
        <w:t xml:space="preserve">The </w:t>
      </w:r>
      <w:proofErr w:type="spellStart"/>
      <w:r w:rsidRPr="001A4FFA">
        <w:rPr>
          <w:rFonts w:eastAsiaTheme="minorEastAsia"/>
          <w:b w:val="0"/>
          <w:bCs w:val="0"/>
          <w:color w:val="000000" w:themeColor="text1"/>
          <w:sz w:val="28"/>
          <w:szCs w:val="28"/>
          <w:shd w:val="clear" w:color="auto" w:fill="FFFFFF"/>
        </w:rPr>
        <w:t>standardenthalpyof</w:t>
      </w:r>
      <w:proofErr w:type="spellEnd"/>
      <w:r w:rsidRPr="001A4FFA">
        <w:rPr>
          <w:rFonts w:eastAsiaTheme="minorEastAsia"/>
          <w:b w:val="0"/>
          <w:bCs w:val="0"/>
          <w:color w:val="000000" w:themeColor="text1"/>
          <w:sz w:val="28"/>
          <w:szCs w:val="28"/>
          <w:shd w:val="clear" w:color="auto" w:fill="FFFFFF"/>
        </w:rPr>
        <w:t xml:space="preserve"> formation is defined as the change in enthalpy when one mole of a substance in the standard state (1 </w:t>
      </w:r>
      <w:proofErr w:type="spellStart"/>
      <w:r w:rsidRPr="001A4FFA">
        <w:rPr>
          <w:rFonts w:eastAsiaTheme="minorEastAsia"/>
          <w:b w:val="0"/>
          <w:bCs w:val="0"/>
          <w:color w:val="000000" w:themeColor="text1"/>
          <w:sz w:val="28"/>
          <w:szCs w:val="28"/>
          <w:shd w:val="clear" w:color="auto" w:fill="FFFFFF"/>
        </w:rPr>
        <w:t>atm</w:t>
      </w:r>
      <w:proofErr w:type="spellEnd"/>
      <w:r w:rsidRPr="001A4FFA">
        <w:rPr>
          <w:rFonts w:eastAsiaTheme="minorEastAsia"/>
          <w:b w:val="0"/>
          <w:bCs w:val="0"/>
          <w:color w:val="000000" w:themeColor="text1"/>
          <w:sz w:val="28"/>
          <w:szCs w:val="28"/>
          <w:shd w:val="clear" w:color="auto" w:fill="FFFFFF"/>
        </w:rPr>
        <w:t xml:space="preserve"> of pressure and 298.15 K) is formed from its pure elements under the same conditions.</w:t>
      </w:r>
    </w:p>
    <w:p w:rsidR="009858D5" w:rsidRPr="001A4FFA" w:rsidRDefault="009858D5" w:rsidP="009858D5">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val="en-IN" w:eastAsia="en-IN"/>
        </w:rPr>
      </w:pPr>
      <w:r w:rsidRPr="001A4FFA">
        <w:rPr>
          <w:rFonts w:ascii="Times New Roman" w:eastAsia="Times New Roman" w:hAnsi="Times New Roman" w:cs="Times New Roman"/>
          <w:color w:val="000000" w:themeColor="text1"/>
          <w:sz w:val="28"/>
          <w:szCs w:val="28"/>
          <w:lang w:val="en-IN" w:eastAsia="en-IN"/>
        </w:rPr>
        <w:t>The standard enthalpy of formation is a measure of the energy released or consumed when one mole of a substance is created under standard conditions from its pure elements. The symbol of the standard enthalpy of formation is ΔH</w:t>
      </w:r>
      <w:r w:rsidRPr="001A4FFA">
        <w:rPr>
          <w:rStyle w:val="mo"/>
          <w:rFonts w:ascii="Times New Roman" w:hAnsi="Times New Roman" w:cs="Times New Roman"/>
          <w:color w:val="000000" w:themeColor="text1"/>
          <w:sz w:val="28"/>
          <w:szCs w:val="28"/>
          <w:bdr w:val="none" w:sz="0" w:space="0" w:color="auto" w:frame="1"/>
          <w:shd w:val="clear" w:color="auto" w:fill="FFFFFF"/>
        </w:rPr>
        <w:t>°</w:t>
      </w:r>
      <w:r w:rsidRPr="001A4FFA">
        <w:rPr>
          <w:rFonts w:ascii="Times New Roman" w:eastAsia="Times New Roman" w:hAnsi="Times New Roman" w:cs="Times New Roman"/>
          <w:color w:val="000000" w:themeColor="text1"/>
          <w:sz w:val="28"/>
          <w:szCs w:val="28"/>
          <w:vertAlign w:val="subscript"/>
          <w:lang w:val="en-IN" w:eastAsia="en-IN"/>
        </w:rPr>
        <w:t>f</w:t>
      </w:r>
      <w:r w:rsidRPr="001A4FFA">
        <w:rPr>
          <w:rFonts w:ascii="Times New Roman" w:eastAsia="Times New Roman" w:hAnsi="Times New Roman" w:cs="Times New Roman"/>
          <w:color w:val="000000" w:themeColor="text1"/>
          <w:sz w:val="28"/>
          <w:szCs w:val="28"/>
          <w:lang w:val="en-IN" w:eastAsia="en-IN"/>
        </w:rPr>
        <w:t>.</w:t>
      </w:r>
    </w:p>
    <w:p w:rsidR="009858D5" w:rsidRPr="00CF040D" w:rsidRDefault="009858D5" w:rsidP="009858D5">
      <w:pPr>
        <w:shd w:val="clear" w:color="auto" w:fill="FFFFFF"/>
        <w:spacing w:after="0" w:line="360" w:lineRule="auto"/>
        <w:ind w:left="720"/>
        <w:jc w:val="both"/>
        <w:rPr>
          <w:rFonts w:ascii="Times New Roman" w:eastAsia="Times New Roman" w:hAnsi="Times New Roman" w:cs="Times New Roman"/>
          <w:color w:val="000000"/>
          <w:sz w:val="28"/>
          <w:szCs w:val="28"/>
          <w:lang w:val="en-IN" w:eastAsia="en-IN"/>
        </w:rPr>
      </w:pPr>
      <w:r w:rsidRPr="00CF040D">
        <w:rPr>
          <w:rFonts w:ascii="Times New Roman" w:eastAsia="Times New Roman" w:hAnsi="Times New Roman" w:cs="Times New Roman"/>
          <w:color w:val="000000"/>
          <w:sz w:val="28"/>
          <w:szCs w:val="28"/>
          <w:lang w:val="en-IN" w:eastAsia="en-IN"/>
        </w:rPr>
        <w:t>Δ = A change in enthalpy</w:t>
      </w:r>
    </w:p>
    <w:p w:rsidR="009858D5" w:rsidRPr="00CF040D" w:rsidRDefault="009858D5" w:rsidP="009858D5">
      <w:pPr>
        <w:shd w:val="clear" w:color="auto" w:fill="FFFFFF"/>
        <w:spacing w:before="60" w:after="60" w:line="360" w:lineRule="auto"/>
        <w:ind w:left="720"/>
        <w:jc w:val="both"/>
        <w:rPr>
          <w:rFonts w:ascii="Times New Roman" w:eastAsia="Times New Roman" w:hAnsi="Times New Roman" w:cs="Times New Roman"/>
          <w:color w:val="000000"/>
          <w:sz w:val="28"/>
          <w:szCs w:val="28"/>
          <w:lang w:val="en-IN" w:eastAsia="en-IN"/>
        </w:rPr>
      </w:pPr>
      <w:r w:rsidRPr="00CF040D">
        <w:rPr>
          <w:rFonts w:ascii="Times New Roman" w:eastAsia="Times New Roman" w:hAnsi="Times New Roman" w:cs="Times New Roman"/>
          <w:color w:val="000000"/>
          <w:sz w:val="28"/>
          <w:szCs w:val="28"/>
          <w:lang w:val="en-IN" w:eastAsia="en-IN"/>
        </w:rPr>
        <w:t>= A degree signifies that it's a standard enthalpy change.</w:t>
      </w:r>
    </w:p>
    <w:p w:rsidR="009858D5" w:rsidRPr="00107780" w:rsidRDefault="009858D5" w:rsidP="009858D5">
      <w:pPr>
        <w:shd w:val="clear" w:color="auto" w:fill="FFFFFF"/>
        <w:spacing w:before="60" w:after="60" w:line="360" w:lineRule="auto"/>
        <w:ind w:left="720"/>
        <w:jc w:val="both"/>
        <w:rPr>
          <w:rFonts w:ascii="Times New Roman" w:eastAsia="Times New Roman" w:hAnsi="Times New Roman" w:cs="Times New Roman"/>
          <w:sz w:val="28"/>
          <w:szCs w:val="28"/>
          <w:lang w:val="en-IN" w:eastAsia="en-IN"/>
        </w:rPr>
      </w:pPr>
      <w:r w:rsidRPr="00CF040D">
        <w:rPr>
          <w:rFonts w:ascii="Times New Roman" w:eastAsia="Times New Roman" w:hAnsi="Times New Roman" w:cs="Times New Roman"/>
          <w:color w:val="000000"/>
          <w:sz w:val="28"/>
          <w:szCs w:val="28"/>
          <w:lang w:val="en-IN" w:eastAsia="en-IN"/>
        </w:rPr>
        <w:lastRenderedPageBreak/>
        <w:t xml:space="preserve">f = </w:t>
      </w:r>
      <w:proofErr w:type="gramStart"/>
      <w:r w:rsidRPr="00107780">
        <w:rPr>
          <w:rFonts w:ascii="Times New Roman" w:eastAsia="Times New Roman" w:hAnsi="Times New Roman" w:cs="Times New Roman"/>
          <w:sz w:val="28"/>
          <w:szCs w:val="28"/>
          <w:lang w:val="en-IN" w:eastAsia="en-IN"/>
        </w:rPr>
        <w:t>The</w:t>
      </w:r>
      <w:proofErr w:type="gramEnd"/>
      <w:r w:rsidRPr="00107780">
        <w:rPr>
          <w:rFonts w:ascii="Times New Roman" w:eastAsia="Times New Roman" w:hAnsi="Times New Roman" w:cs="Times New Roman"/>
          <w:sz w:val="28"/>
          <w:szCs w:val="28"/>
          <w:lang w:val="en-IN" w:eastAsia="en-IN"/>
        </w:rPr>
        <w:t xml:space="preserve"> f indicates that the substance is formed from its elements</w:t>
      </w:r>
    </w:p>
    <w:p w:rsidR="009858D5" w:rsidRPr="00107780" w:rsidRDefault="009858D5" w:rsidP="009858D5">
      <w:pPr>
        <w:shd w:val="clear" w:color="auto" w:fill="FFFFFF"/>
        <w:spacing w:before="60" w:after="60" w:line="360" w:lineRule="auto"/>
        <w:ind w:left="720"/>
        <w:jc w:val="both"/>
        <w:rPr>
          <w:rStyle w:val="mn"/>
          <w:rFonts w:ascii="Times New Roman" w:hAnsi="Times New Roman" w:cs="Times New Roman"/>
          <w:sz w:val="28"/>
          <w:szCs w:val="28"/>
          <w:bdr w:val="none" w:sz="0" w:space="0" w:color="auto" w:frame="1"/>
          <w:shd w:val="clear" w:color="auto" w:fill="FFFFFF"/>
        </w:rPr>
      </w:pPr>
      <w:r w:rsidRPr="00107780">
        <w:rPr>
          <w:rStyle w:val="mi"/>
          <w:rFonts w:ascii="Times New Roman" w:hAnsi="Times New Roman" w:cs="Times New Roman"/>
          <w:sz w:val="28"/>
          <w:szCs w:val="28"/>
          <w:bdr w:val="none" w:sz="0" w:space="0" w:color="auto" w:frame="1"/>
          <w:shd w:val="clear" w:color="auto" w:fill="FFFFFF"/>
        </w:rPr>
        <w:t>C</w:t>
      </w:r>
      <w:r w:rsidRPr="00107780">
        <w:rPr>
          <w:rStyle w:val="mo"/>
          <w:rFonts w:ascii="Times New Roman" w:hAnsi="Times New Roman" w:cs="Times New Roman"/>
          <w:sz w:val="28"/>
          <w:szCs w:val="28"/>
          <w:bdr w:val="none" w:sz="0" w:space="0" w:color="auto" w:frame="1"/>
          <w:shd w:val="clear" w:color="auto" w:fill="FFFFFF"/>
        </w:rPr>
        <w:t xml:space="preserve"> (</w:t>
      </w:r>
      <w:r w:rsidRPr="00107780">
        <w:rPr>
          <w:rStyle w:val="mi"/>
          <w:rFonts w:ascii="Times New Roman" w:hAnsi="Times New Roman" w:cs="Times New Roman"/>
          <w:sz w:val="28"/>
          <w:szCs w:val="28"/>
          <w:bdr w:val="none" w:sz="0" w:space="0" w:color="auto" w:frame="1"/>
          <w:shd w:val="clear" w:color="auto" w:fill="FFFFFF"/>
        </w:rPr>
        <w:t>graphite</w:t>
      </w:r>
      <w:r w:rsidRPr="00107780">
        <w:rPr>
          <w:rStyle w:val="mo"/>
          <w:rFonts w:ascii="Times New Roman" w:hAnsi="Times New Roman" w:cs="Times New Roman"/>
          <w:sz w:val="28"/>
          <w:szCs w:val="28"/>
          <w:bdr w:val="none" w:sz="0" w:space="0" w:color="auto" w:frame="1"/>
          <w:shd w:val="clear" w:color="auto" w:fill="FFFFFF"/>
        </w:rPr>
        <w:t>,</w:t>
      </w:r>
      <w:r w:rsidRPr="00107780">
        <w:rPr>
          <w:rStyle w:val="mi"/>
          <w:rFonts w:ascii="Times New Roman" w:hAnsi="Times New Roman" w:cs="Times New Roman"/>
          <w:sz w:val="28"/>
          <w:szCs w:val="28"/>
          <w:bdr w:val="none" w:sz="0" w:space="0" w:color="auto" w:frame="1"/>
          <w:shd w:val="clear" w:color="auto" w:fill="FFFFFF"/>
        </w:rPr>
        <w:t xml:space="preserve"> s</w:t>
      </w:r>
      <w:r w:rsidRPr="00107780">
        <w:rPr>
          <w:rStyle w:val="mo"/>
          <w:rFonts w:ascii="Times New Roman" w:hAnsi="Times New Roman" w:cs="Times New Roman"/>
          <w:sz w:val="28"/>
          <w:szCs w:val="28"/>
          <w:bdr w:val="none" w:sz="0" w:space="0" w:color="auto" w:frame="1"/>
          <w:shd w:val="clear" w:color="auto" w:fill="FFFFFF"/>
        </w:rPr>
        <w:t>) +</w:t>
      </w:r>
      <w:r w:rsidRPr="00107780">
        <w:rPr>
          <w:rStyle w:val="mn"/>
          <w:rFonts w:ascii="Times New Roman" w:hAnsi="Times New Roman" w:cs="Times New Roman"/>
          <w:sz w:val="28"/>
          <w:szCs w:val="28"/>
          <w:bdr w:val="none" w:sz="0" w:space="0" w:color="auto" w:frame="1"/>
          <w:shd w:val="clear" w:color="auto" w:fill="FFFFFF"/>
        </w:rPr>
        <w:t>2</w:t>
      </w:r>
      <w:r w:rsidRPr="00107780">
        <w:rPr>
          <w:rStyle w:val="mi"/>
          <w:rFonts w:ascii="Times New Roman" w:hAnsi="Times New Roman" w:cs="Times New Roman"/>
          <w:sz w:val="28"/>
          <w:szCs w:val="28"/>
          <w:bdr w:val="none" w:sz="0" w:space="0" w:color="auto" w:frame="1"/>
          <w:shd w:val="clear" w:color="auto" w:fill="FFFFFF"/>
        </w:rPr>
        <w:t>H</w:t>
      </w:r>
      <w:r w:rsidRPr="00107780">
        <w:rPr>
          <w:rStyle w:val="mn"/>
          <w:rFonts w:ascii="Times New Roman" w:hAnsi="Times New Roman" w:cs="Times New Roman"/>
          <w:sz w:val="28"/>
          <w:szCs w:val="28"/>
          <w:bdr w:val="none" w:sz="0" w:space="0" w:color="auto" w:frame="1"/>
          <w:shd w:val="clear" w:color="auto" w:fill="FFFFFF"/>
          <w:vertAlign w:val="subscript"/>
        </w:rPr>
        <w:t>2</w:t>
      </w:r>
      <w:r w:rsidRPr="00107780">
        <w:rPr>
          <w:rStyle w:val="mo"/>
          <w:rFonts w:ascii="Times New Roman" w:hAnsi="Times New Roman" w:cs="Times New Roman"/>
          <w:sz w:val="28"/>
          <w:szCs w:val="28"/>
          <w:bdr w:val="none" w:sz="0" w:space="0" w:color="auto" w:frame="1"/>
          <w:shd w:val="clear" w:color="auto" w:fill="FFFFFF"/>
        </w:rPr>
        <w:t xml:space="preserve"> (</w:t>
      </w:r>
      <w:r w:rsidRPr="00107780">
        <w:rPr>
          <w:rStyle w:val="mi"/>
          <w:rFonts w:ascii="Times New Roman" w:hAnsi="Times New Roman" w:cs="Times New Roman"/>
          <w:sz w:val="28"/>
          <w:szCs w:val="28"/>
          <w:bdr w:val="none" w:sz="0" w:space="0" w:color="auto" w:frame="1"/>
          <w:shd w:val="clear" w:color="auto" w:fill="FFFFFF"/>
        </w:rPr>
        <w:t>g</w:t>
      </w:r>
      <w:r w:rsidRPr="00107780">
        <w:rPr>
          <w:rStyle w:val="mo"/>
          <w:rFonts w:ascii="Times New Roman" w:hAnsi="Times New Roman" w:cs="Times New Roman"/>
          <w:sz w:val="28"/>
          <w:szCs w:val="28"/>
          <w:bdr w:val="none" w:sz="0" w:space="0" w:color="auto" w:frame="1"/>
          <w:shd w:val="clear" w:color="auto" w:fill="FFFFFF"/>
        </w:rPr>
        <w:t>) →</w:t>
      </w:r>
      <w:r w:rsidRPr="00107780">
        <w:rPr>
          <w:rStyle w:val="mi"/>
          <w:rFonts w:ascii="Times New Roman" w:hAnsi="Times New Roman" w:cs="Times New Roman"/>
          <w:sz w:val="28"/>
          <w:szCs w:val="28"/>
          <w:bdr w:val="none" w:sz="0" w:space="0" w:color="auto" w:frame="1"/>
          <w:shd w:val="clear" w:color="auto" w:fill="FFFFFF"/>
        </w:rPr>
        <w:t>CH</w:t>
      </w:r>
      <w:r w:rsidRPr="00107780">
        <w:rPr>
          <w:rStyle w:val="mn"/>
          <w:rFonts w:ascii="Times New Roman" w:hAnsi="Times New Roman" w:cs="Times New Roman"/>
          <w:sz w:val="28"/>
          <w:szCs w:val="28"/>
          <w:bdr w:val="none" w:sz="0" w:space="0" w:color="auto" w:frame="1"/>
          <w:shd w:val="clear" w:color="auto" w:fill="FFFFFF"/>
          <w:vertAlign w:val="subscript"/>
        </w:rPr>
        <w:t>4</w:t>
      </w:r>
      <w:r w:rsidRPr="00107780">
        <w:rPr>
          <w:rStyle w:val="mo"/>
          <w:rFonts w:ascii="Times New Roman" w:hAnsi="Times New Roman" w:cs="Times New Roman"/>
          <w:sz w:val="28"/>
          <w:szCs w:val="28"/>
          <w:bdr w:val="none" w:sz="0" w:space="0" w:color="auto" w:frame="1"/>
          <w:shd w:val="clear" w:color="auto" w:fill="FFFFFF"/>
        </w:rPr>
        <w:t xml:space="preserve"> (</w:t>
      </w:r>
      <w:r w:rsidRPr="00107780">
        <w:rPr>
          <w:rStyle w:val="mi"/>
          <w:rFonts w:ascii="Times New Roman" w:hAnsi="Times New Roman" w:cs="Times New Roman"/>
          <w:sz w:val="28"/>
          <w:szCs w:val="28"/>
          <w:bdr w:val="none" w:sz="0" w:space="0" w:color="auto" w:frame="1"/>
          <w:shd w:val="clear" w:color="auto" w:fill="FFFFFF"/>
        </w:rPr>
        <w:t>g</w:t>
      </w:r>
      <w:proofErr w:type="gramStart"/>
      <w:r w:rsidRPr="00107780">
        <w:rPr>
          <w:rStyle w:val="mo"/>
          <w:rFonts w:ascii="Times New Roman" w:hAnsi="Times New Roman" w:cs="Times New Roman"/>
          <w:sz w:val="28"/>
          <w:szCs w:val="28"/>
          <w:bdr w:val="none" w:sz="0" w:space="0" w:color="auto" w:frame="1"/>
          <w:shd w:val="clear" w:color="auto" w:fill="FFFFFF"/>
        </w:rPr>
        <w:t>)</w:t>
      </w:r>
      <w:proofErr w:type="spellStart"/>
      <w:r w:rsidRPr="00107780">
        <w:rPr>
          <w:rStyle w:val="mo"/>
          <w:rFonts w:ascii="Times New Roman" w:hAnsi="Times New Roman" w:cs="Times New Roman"/>
          <w:sz w:val="28"/>
          <w:szCs w:val="28"/>
          <w:bdr w:val="none" w:sz="0" w:space="0" w:color="auto" w:frame="1"/>
          <w:shd w:val="clear" w:color="auto" w:fill="FFFFFF"/>
        </w:rPr>
        <w:t>Δ</w:t>
      </w:r>
      <w:r w:rsidRPr="00107780">
        <w:rPr>
          <w:rStyle w:val="mi"/>
          <w:rFonts w:ascii="Times New Roman" w:hAnsi="Times New Roman" w:cs="Times New Roman"/>
          <w:sz w:val="28"/>
          <w:szCs w:val="28"/>
          <w:bdr w:val="none" w:sz="0" w:space="0" w:color="auto" w:frame="1"/>
          <w:shd w:val="clear" w:color="auto" w:fill="FFFFFF"/>
        </w:rPr>
        <w:t>fH</w:t>
      </w:r>
      <w:proofErr w:type="spellEnd"/>
      <w:proofErr w:type="gramEnd"/>
      <w:r w:rsidRPr="00107780">
        <w:rPr>
          <w:rStyle w:val="mi"/>
          <w:rFonts w:ascii="Times New Roman" w:hAnsi="Times New Roman" w:cs="Times New Roman"/>
          <w:sz w:val="28"/>
          <w:szCs w:val="28"/>
          <w:bdr w:val="none" w:sz="0" w:space="0" w:color="auto" w:frame="1"/>
          <w:shd w:val="clear" w:color="auto" w:fill="FFFFFF"/>
        </w:rPr>
        <w:t xml:space="preserve"> = </w:t>
      </w:r>
      <w:r w:rsidRPr="00107780">
        <w:rPr>
          <w:rStyle w:val="mo"/>
          <w:rFonts w:ascii="Times New Roman" w:hAnsi="Times New Roman" w:cs="Times New Roman"/>
          <w:sz w:val="28"/>
          <w:szCs w:val="28"/>
          <w:bdr w:val="none" w:sz="0" w:space="0" w:color="auto" w:frame="1"/>
          <w:shd w:val="clear" w:color="auto" w:fill="FFFFFF"/>
        </w:rPr>
        <w:t>−</w:t>
      </w:r>
      <w:r w:rsidRPr="00107780">
        <w:rPr>
          <w:rStyle w:val="mn"/>
          <w:rFonts w:ascii="Times New Roman" w:hAnsi="Times New Roman" w:cs="Times New Roman"/>
          <w:sz w:val="28"/>
          <w:szCs w:val="28"/>
          <w:bdr w:val="none" w:sz="0" w:space="0" w:color="auto" w:frame="1"/>
          <w:shd w:val="clear" w:color="auto" w:fill="FFFFFF"/>
        </w:rPr>
        <w:t>74.81</w:t>
      </w:r>
      <w:r w:rsidRPr="00107780">
        <w:rPr>
          <w:rStyle w:val="mi"/>
          <w:rFonts w:ascii="Times New Roman" w:hAnsi="Times New Roman" w:cs="Times New Roman"/>
          <w:sz w:val="28"/>
          <w:szCs w:val="28"/>
          <w:bdr w:val="none" w:sz="0" w:space="0" w:color="auto" w:frame="1"/>
          <w:shd w:val="clear" w:color="auto" w:fill="FFFFFF"/>
        </w:rPr>
        <w:t>kJmol</w:t>
      </w:r>
      <w:r w:rsidRPr="00107780">
        <w:rPr>
          <w:rStyle w:val="mo"/>
          <w:rFonts w:ascii="Times New Roman" w:hAnsi="Times New Roman" w:cs="Times New Roman"/>
          <w:sz w:val="28"/>
          <w:szCs w:val="28"/>
          <w:bdr w:val="none" w:sz="0" w:space="0" w:color="auto" w:frame="1"/>
          <w:shd w:val="clear" w:color="auto" w:fill="FFFFFF"/>
          <w:vertAlign w:val="superscript"/>
        </w:rPr>
        <w:t>−</w:t>
      </w:r>
      <w:r w:rsidRPr="00107780">
        <w:rPr>
          <w:rStyle w:val="mn"/>
          <w:rFonts w:ascii="Times New Roman" w:hAnsi="Times New Roman" w:cs="Times New Roman"/>
          <w:sz w:val="28"/>
          <w:szCs w:val="28"/>
          <w:bdr w:val="none" w:sz="0" w:space="0" w:color="auto" w:frame="1"/>
          <w:shd w:val="clear" w:color="auto" w:fill="FFFFFF"/>
          <w:vertAlign w:val="superscript"/>
        </w:rPr>
        <w:t>1</w:t>
      </w:r>
    </w:p>
    <w:p w:rsidR="009858D5" w:rsidRPr="00107780" w:rsidRDefault="009858D5" w:rsidP="009858D5">
      <w:pPr>
        <w:pStyle w:val="NormalWeb"/>
        <w:shd w:val="clear" w:color="auto" w:fill="FFFFFF"/>
        <w:spacing w:before="0" w:beforeAutospacing="0" w:after="138" w:afterAutospacing="0" w:line="360" w:lineRule="auto"/>
        <w:jc w:val="both"/>
        <w:rPr>
          <w:sz w:val="28"/>
          <w:szCs w:val="28"/>
        </w:rPr>
      </w:pPr>
      <w:r w:rsidRPr="00107780">
        <w:rPr>
          <w:sz w:val="28"/>
          <w:szCs w:val="28"/>
        </w:rPr>
        <w:t xml:space="preserve">Enthalpy of formation is basically standard enthalpy of reaction in which two or more reactants combine to form one mole of the product. </w:t>
      </w:r>
    </w:p>
    <w:p w:rsidR="009858D5" w:rsidRPr="00107780" w:rsidRDefault="009858D5" w:rsidP="009858D5">
      <w:pPr>
        <w:pStyle w:val="NormalWeb"/>
        <w:shd w:val="clear" w:color="auto" w:fill="FFFFFF"/>
        <w:spacing w:before="0" w:beforeAutospacing="0" w:after="138" w:afterAutospacing="0" w:line="360" w:lineRule="auto"/>
        <w:jc w:val="both"/>
        <w:rPr>
          <w:sz w:val="28"/>
          <w:szCs w:val="28"/>
        </w:rPr>
      </w:pPr>
      <w:r w:rsidRPr="00107780">
        <w:rPr>
          <w:sz w:val="28"/>
          <w:szCs w:val="28"/>
        </w:rPr>
        <w:t>Example –a) Formation of hydrogen bromide from hydrogen and bromine.</w:t>
      </w:r>
    </w:p>
    <w:p w:rsidR="009858D5" w:rsidRPr="00107780" w:rsidRDefault="009858D5" w:rsidP="009858D5">
      <w:pPr>
        <w:pStyle w:val="NormalWeb"/>
        <w:shd w:val="clear" w:color="auto" w:fill="FFFFFF"/>
        <w:spacing w:before="0" w:beforeAutospacing="0" w:after="0" w:afterAutospacing="0" w:line="360" w:lineRule="auto"/>
        <w:jc w:val="both"/>
        <w:rPr>
          <w:rStyle w:val="mn"/>
          <w:sz w:val="28"/>
          <w:szCs w:val="28"/>
          <w:bdr w:val="none" w:sz="0" w:space="0" w:color="auto" w:frame="1"/>
        </w:rPr>
      </w:pPr>
      <w:proofErr w:type="gramStart"/>
      <w:r w:rsidRPr="00107780">
        <w:rPr>
          <w:rStyle w:val="mi"/>
          <w:sz w:val="28"/>
          <w:szCs w:val="28"/>
          <w:bdr w:val="none" w:sz="0" w:space="0" w:color="auto" w:frame="1"/>
        </w:rPr>
        <w:t>H</w:t>
      </w:r>
      <w:r w:rsidRPr="00107780">
        <w:rPr>
          <w:rStyle w:val="mn"/>
          <w:sz w:val="28"/>
          <w:szCs w:val="28"/>
          <w:bdr w:val="none" w:sz="0" w:space="0" w:color="auto" w:frame="1"/>
          <w:vertAlign w:val="subscript"/>
        </w:rPr>
        <w:t>2</w:t>
      </w:r>
      <w:r w:rsidRPr="00107780">
        <w:rPr>
          <w:rStyle w:val="mo"/>
          <w:sz w:val="28"/>
          <w:szCs w:val="28"/>
          <w:bdr w:val="none" w:sz="0" w:space="0" w:color="auto" w:frame="1"/>
        </w:rPr>
        <w:t>(</w:t>
      </w:r>
      <w:proofErr w:type="gramEnd"/>
      <w:r w:rsidRPr="00107780">
        <w:rPr>
          <w:rStyle w:val="mi"/>
          <w:sz w:val="28"/>
          <w:szCs w:val="28"/>
          <w:bdr w:val="none" w:sz="0" w:space="0" w:color="auto" w:frame="1"/>
        </w:rPr>
        <w:t>g</w:t>
      </w:r>
      <w:r w:rsidRPr="00107780">
        <w:rPr>
          <w:rStyle w:val="mo"/>
          <w:sz w:val="28"/>
          <w:szCs w:val="28"/>
          <w:bdr w:val="none" w:sz="0" w:space="0" w:color="auto" w:frame="1"/>
        </w:rPr>
        <w:t>)+</w:t>
      </w:r>
      <w:r w:rsidRPr="00107780">
        <w:rPr>
          <w:rStyle w:val="mi"/>
          <w:sz w:val="28"/>
          <w:szCs w:val="28"/>
          <w:bdr w:val="none" w:sz="0" w:space="0" w:color="auto" w:frame="1"/>
        </w:rPr>
        <w:t>Br</w:t>
      </w:r>
      <w:r w:rsidRPr="00107780">
        <w:rPr>
          <w:rStyle w:val="mn"/>
          <w:sz w:val="28"/>
          <w:szCs w:val="28"/>
          <w:bdr w:val="none" w:sz="0" w:space="0" w:color="auto" w:frame="1"/>
          <w:vertAlign w:val="subscript"/>
        </w:rPr>
        <w:t>2</w:t>
      </w:r>
      <w:r w:rsidRPr="00107780">
        <w:rPr>
          <w:rStyle w:val="mo"/>
          <w:sz w:val="28"/>
          <w:szCs w:val="28"/>
          <w:bdr w:val="none" w:sz="0" w:space="0" w:color="auto" w:frame="1"/>
        </w:rPr>
        <w:t>(</w:t>
      </w:r>
      <w:r w:rsidRPr="00107780">
        <w:rPr>
          <w:rStyle w:val="mi"/>
          <w:sz w:val="28"/>
          <w:szCs w:val="28"/>
          <w:bdr w:val="none" w:sz="0" w:space="0" w:color="auto" w:frame="1"/>
        </w:rPr>
        <w:t>l</w:t>
      </w:r>
      <w:r w:rsidRPr="00107780">
        <w:rPr>
          <w:rStyle w:val="mo"/>
          <w:sz w:val="28"/>
          <w:szCs w:val="28"/>
          <w:bdr w:val="none" w:sz="0" w:space="0" w:color="auto" w:frame="1"/>
        </w:rPr>
        <w:t>)→</w:t>
      </w:r>
      <w:r w:rsidRPr="00107780">
        <w:rPr>
          <w:rStyle w:val="mn"/>
          <w:sz w:val="28"/>
          <w:szCs w:val="28"/>
          <w:bdr w:val="none" w:sz="0" w:space="0" w:color="auto" w:frame="1"/>
        </w:rPr>
        <w:t>2</w:t>
      </w:r>
      <w:r w:rsidRPr="00107780">
        <w:rPr>
          <w:rStyle w:val="mi"/>
          <w:sz w:val="28"/>
          <w:szCs w:val="28"/>
          <w:bdr w:val="none" w:sz="0" w:space="0" w:color="auto" w:frame="1"/>
        </w:rPr>
        <w:t>HBr</w:t>
      </w:r>
      <w:r w:rsidRPr="00107780">
        <w:rPr>
          <w:rStyle w:val="mo"/>
          <w:sz w:val="28"/>
          <w:szCs w:val="28"/>
          <w:bdr w:val="none" w:sz="0" w:space="0" w:color="auto" w:frame="1"/>
        </w:rPr>
        <w:t>(</w:t>
      </w:r>
      <w:r w:rsidRPr="00107780">
        <w:rPr>
          <w:rStyle w:val="mi"/>
          <w:sz w:val="28"/>
          <w:szCs w:val="28"/>
          <w:bdr w:val="none" w:sz="0" w:space="0" w:color="auto" w:frame="1"/>
        </w:rPr>
        <w:t>g</w:t>
      </w:r>
      <w:r w:rsidRPr="00107780">
        <w:rPr>
          <w:rStyle w:val="mo"/>
          <w:sz w:val="28"/>
          <w:szCs w:val="28"/>
          <w:bdr w:val="none" w:sz="0" w:space="0" w:color="auto" w:frame="1"/>
        </w:rPr>
        <w:t>)</w:t>
      </w:r>
      <w:proofErr w:type="spellStart"/>
      <w:r w:rsidRPr="00107780">
        <w:rPr>
          <w:rStyle w:val="mo"/>
          <w:sz w:val="28"/>
          <w:szCs w:val="28"/>
          <w:bdr w:val="none" w:sz="0" w:space="0" w:color="auto" w:frame="1"/>
        </w:rPr>
        <w:t>Δ</w:t>
      </w:r>
      <w:r w:rsidRPr="00107780">
        <w:rPr>
          <w:rStyle w:val="mi"/>
          <w:sz w:val="28"/>
          <w:szCs w:val="28"/>
          <w:bdr w:val="none" w:sz="0" w:space="0" w:color="auto" w:frame="1"/>
        </w:rPr>
        <w:t>rH</w:t>
      </w:r>
      <w:proofErr w:type="spellEnd"/>
      <w:r w:rsidRPr="00107780">
        <w:rPr>
          <w:sz w:val="28"/>
          <w:szCs w:val="28"/>
        </w:rPr>
        <w:t>=</w:t>
      </w:r>
      <w:r w:rsidRPr="00107780">
        <w:rPr>
          <w:rStyle w:val="mo"/>
          <w:sz w:val="28"/>
          <w:szCs w:val="28"/>
          <w:bdr w:val="none" w:sz="0" w:space="0" w:color="auto" w:frame="1"/>
        </w:rPr>
        <w:t>−</w:t>
      </w:r>
      <w:r w:rsidRPr="00107780">
        <w:rPr>
          <w:rStyle w:val="mn"/>
          <w:sz w:val="28"/>
          <w:szCs w:val="28"/>
          <w:bdr w:val="none" w:sz="0" w:space="0" w:color="auto" w:frame="1"/>
        </w:rPr>
        <w:t>72.81</w:t>
      </w:r>
      <w:r w:rsidRPr="00107780">
        <w:rPr>
          <w:rStyle w:val="mi"/>
          <w:sz w:val="28"/>
          <w:szCs w:val="28"/>
          <w:bdr w:val="none" w:sz="0" w:space="0" w:color="auto" w:frame="1"/>
        </w:rPr>
        <w:t>kJmol</w:t>
      </w:r>
      <w:r w:rsidRPr="00107780">
        <w:rPr>
          <w:rStyle w:val="mo"/>
          <w:sz w:val="28"/>
          <w:szCs w:val="28"/>
          <w:bdr w:val="none" w:sz="0" w:space="0" w:color="auto" w:frame="1"/>
        </w:rPr>
        <w:t>−</w:t>
      </w:r>
      <w:r w:rsidRPr="00107780">
        <w:rPr>
          <w:rStyle w:val="mn"/>
          <w:sz w:val="28"/>
          <w:szCs w:val="28"/>
          <w:bdr w:val="none" w:sz="0" w:space="0" w:color="auto" w:frame="1"/>
        </w:rPr>
        <w:t>1</w:t>
      </w:r>
    </w:p>
    <w:p w:rsidR="009858D5" w:rsidRPr="00107780" w:rsidRDefault="009858D5" w:rsidP="009858D5">
      <w:pPr>
        <w:pStyle w:val="NormalWeb"/>
        <w:shd w:val="clear" w:color="auto" w:fill="FFFFFF"/>
        <w:spacing w:before="0" w:beforeAutospacing="0" w:after="0" w:afterAutospacing="0" w:line="360" w:lineRule="auto"/>
        <w:jc w:val="both"/>
        <w:rPr>
          <w:rStyle w:val="mn"/>
          <w:sz w:val="28"/>
          <w:szCs w:val="28"/>
          <w:bdr w:val="none" w:sz="0" w:space="0" w:color="auto" w:frame="1"/>
        </w:rPr>
      </w:pPr>
      <w:r w:rsidRPr="00107780">
        <w:rPr>
          <w:sz w:val="28"/>
          <w:szCs w:val="28"/>
          <w:shd w:val="clear" w:color="auto" w:fill="FFFFFF"/>
        </w:rPr>
        <w:t>b) The heat of formation of methane</w:t>
      </w:r>
    </w:p>
    <w:p w:rsidR="009858D5" w:rsidRPr="00107780" w:rsidRDefault="009858D5" w:rsidP="009858D5">
      <w:pPr>
        <w:pStyle w:val="NormalWeb"/>
        <w:shd w:val="clear" w:color="auto" w:fill="FFFFFF"/>
        <w:spacing w:before="0" w:beforeAutospacing="0" w:after="0" w:afterAutospacing="0" w:line="360" w:lineRule="auto"/>
        <w:jc w:val="both"/>
        <w:rPr>
          <w:sz w:val="28"/>
          <w:szCs w:val="28"/>
          <w:shd w:val="clear" w:color="auto" w:fill="FFFFFF"/>
        </w:rPr>
      </w:pPr>
      <w:r w:rsidRPr="00107780">
        <w:rPr>
          <w:rStyle w:val="mo"/>
          <w:sz w:val="28"/>
          <w:szCs w:val="28"/>
          <w:bdr w:val="none" w:sz="0" w:space="0" w:color="auto" w:frame="1"/>
          <w:shd w:val="clear" w:color="auto" w:fill="FFFFFF"/>
        </w:rPr>
        <w:t>(</w:t>
      </w:r>
      <w:proofErr w:type="spellStart"/>
      <w:proofErr w:type="gramStart"/>
      <w:r w:rsidRPr="00107780">
        <w:rPr>
          <w:rStyle w:val="mi"/>
          <w:sz w:val="28"/>
          <w:szCs w:val="28"/>
          <w:bdr w:val="none" w:sz="0" w:space="0" w:color="auto" w:frame="1"/>
          <w:shd w:val="clear" w:color="auto" w:fill="FFFFFF"/>
        </w:rPr>
        <w:t>i</w:t>
      </w:r>
      <w:proofErr w:type="spellEnd"/>
      <w:proofErr w:type="gramEnd"/>
      <w:r w:rsidRPr="00107780">
        <w:rPr>
          <w:rStyle w:val="mo"/>
          <w:sz w:val="28"/>
          <w:szCs w:val="28"/>
          <w:bdr w:val="none" w:sz="0" w:space="0" w:color="auto" w:frame="1"/>
          <w:shd w:val="clear" w:color="auto" w:fill="FFFFFF"/>
        </w:rPr>
        <w:t>)</w:t>
      </w:r>
      <w:r w:rsidRPr="00107780">
        <w:rPr>
          <w:rStyle w:val="mi"/>
          <w:sz w:val="28"/>
          <w:szCs w:val="28"/>
          <w:bdr w:val="none" w:sz="0" w:space="0" w:color="auto" w:frame="1"/>
          <w:shd w:val="clear" w:color="auto" w:fill="FFFFFF"/>
        </w:rPr>
        <w:t>CH</w:t>
      </w:r>
      <w:r w:rsidRPr="00107780">
        <w:rPr>
          <w:rStyle w:val="mn"/>
          <w:sz w:val="28"/>
          <w:szCs w:val="28"/>
          <w:bdr w:val="none" w:sz="0" w:space="0" w:color="auto" w:frame="1"/>
          <w:shd w:val="clear" w:color="auto" w:fill="FFFFFF"/>
          <w:vertAlign w:val="subscript"/>
        </w:rPr>
        <w:t>4</w:t>
      </w:r>
      <w:r w:rsidRPr="00107780">
        <w:rPr>
          <w:rStyle w:val="mo"/>
          <w:sz w:val="28"/>
          <w:szCs w:val="28"/>
          <w:bdr w:val="none" w:sz="0" w:space="0" w:color="auto" w:frame="1"/>
          <w:shd w:val="clear" w:color="auto" w:fill="FFFFFF"/>
        </w:rPr>
        <w:t>+</w:t>
      </w:r>
      <w:r w:rsidRPr="00107780">
        <w:rPr>
          <w:rStyle w:val="mn"/>
          <w:sz w:val="28"/>
          <w:szCs w:val="28"/>
          <w:bdr w:val="none" w:sz="0" w:space="0" w:color="auto" w:frame="1"/>
          <w:shd w:val="clear" w:color="auto" w:fill="FFFFFF"/>
        </w:rPr>
        <w:t>2</w:t>
      </w:r>
      <w:r w:rsidRPr="00107780">
        <w:rPr>
          <w:rStyle w:val="mi"/>
          <w:sz w:val="28"/>
          <w:szCs w:val="28"/>
          <w:bdr w:val="none" w:sz="0" w:space="0" w:color="auto" w:frame="1"/>
          <w:shd w:val="clear" w:color="auto" w:fill="FFFFFF"/>
        </w:rPr>
        <w:t>O</w:t>
      </w:r>
      <w:r w:rsidRPr="00107780">
        <w:rPr>
          <w:rStyle w:val="mn"/>
          <w:sz w:val="28"/>
          <w:szCs w:val="28"/>
          <w:bdr w:val="none" w:sz="0" w:space="0" w:color="auto" w:frame="1"/>
          <w:shd w:val="clear" w:color="auto" w:fill="FFFFFF"/>
          <w:vertAlign w:val="subscript"/>
        </w:rPr>
        <w:t>2</w:t>
      </w:r>
      <w:r w:rsidRPr="00107780">
        <w:rPr>
          <w:rStyle w:val="mo"/>
          <w:sz w:val="28"/>
          <w:szCs w:val="28"/>
          <w:bdr w:val="none" w:sz="0" w:space="0" w:color="auto" w:frame="1"/>
          <w:shd w:val="clear" w:color="auto" w:fill="FFFFFF"/>
        </w:rPr>
        <w:t>→</w:t>
      </w:r>
      <w:r w:rsidRPr="00107780">
        <w:rPr>
          <w:rStyle w:val="mi"/>
          <w:sz w:val="28"/>
          <w:szCs w:val="28"/>
          <w:bdr w:val="none" w:sz="0" w:space="0" w:color="auto" w:frame="1"/>
          <w:shd w:val="clear" w:color="auto" w:fill="FFFFFF"/>
        </w:rPr>
        <w:t>CO</w:t>
      </w:r>
      <w:r w:rsidRPr="00107780">
        <w:rPr>
          <w:rStyle w:val="mn"/>
          <w:sz w:val="28"/>
          <w:szCs w:val="28"/>
          <w:bdr w:val="none" w:sz="0" w:space="0" w:color="auto" w:frame="1"/>
          <w:shd w:val="clear" w:color="auto" w:fill="FFFFFF"/>
          <w:vertAlign w:val="subscript"/>
        </w:rPr>
        <w:t>2</w:t>
      </w:r>
      <w:r w:rsidRPr="00107780">
        <w:rPr>
          <w:rStyle w:val="mo"/>
          <w:sz w:val="28"/>
          <w:szCs w:val="28"/>
          <w:bdr w:val="none" w:sz="0" w:space="0" w:color="auto" w:frame="1"/>
          <w:shd w:val="clear" w:color="auto" w:fill="FFFFFF"/>
        </w:rPr>
        <w:t>+</w:t>
      </w:r>
      <w:r w:rsidRPr="00107780">
        <w:rPr>
          <w:rStyle w:val="mn"/>
          <w:sz w:val="28"/>
          <w:szCs w:val="28"/>
          <w:bdr w:val="none" w:sz="0" w:space="0" w:color="auto" w:frame="1"/>
          <w:shd w:val="clear" w:color="auto" w:fill="FFFFFF"/>
        </w:rPr>
        <w:t>2</w:t>
      </w:r>
      <w:r w:rsidRPr="00107780">
        <w:rPr>
          <w:rStyle w:val="mi"/>
          <w:sz w:val="28"/>
          <w:szCs w:val="28"/>
          <w:bdr w:val="none" w:sz="0" w:space="0" w:color="auto" w:frame="1"/>
          <w:shd w:val="clear" w:color="auto" w:fill="FFFFFF"/>
        </w:rPr>
        <w:t>H</w:t>
      </w:r>
      <w:r w:rsidRPr="00107780">
        <w:rPr>
          <w:rStyle w:val="mn"/>
          <w:sz w:val="28"/>
          <w:szCs w:val="28"/>
          <w:bdr w:val="none" w:sz="0" w:space="0" w:color="auto" w:frame="1"/>
          <w:shd w:val="clear" w:color="auto" w:fill="FFFFFF"/>
          <w:vertAlign w:val="subscript"/>
        </w:rPr>
        <w:t>2</w:t>
      </w:r>
      <w:r w:rsidRPr="00107780">
        <w:rPr>
          <w:rStyle w:val="mo"/>
          <w:sz w:val="28"/>
          <w:szCs w:val="28"/>
          <w:bdr w:val="none" w:sz="0" w:space="0" w:color="auto" w:frame="1"/>
          <w:shd w:val="clear" w:color="auto" w:fill="FFFFFF"/>
        </w:rPr>
        <w:t>Δ</w:t>
      </w:r>
      <w:r w:rsidRPr="00107780">
        <w:rPr>
          <w:rStyle w:val="mi"/>
          <w:sz w:val="28"/>
          <w:szCs w:val="28"/>
          <w:bdr w:val="none" w:sz="0" w:space="0" w:color="auto" w:frame="1"/>
          <w:shd w:val="clear" w:color="auto" w:fill="FFFFFF"/>
        </w:rPr>
        <w:t>H</w:t>
      </w:r>
      <w:r w:rsidRPr="00107780">
        <w:rPr>
          <w:rStyle w:val="mo"/>
          <w:sz w:val="28"/>
          <w:szCs w:val="28"/>
          <w:bdr w:val="none" w:sz="0" w:space="0" w:color="auto" w:frame="1"/>
          <w:shd w:val="clear" w:color="auto" w:fill="FFFFFF"/>
        </w:rPr>
        <w:t>=−</w:t>
      </w:r>
      <w:r w:rsidRPr="00107780">
        <w:rPr>
          <w:rStyle w:val="mn"/>
          <w:sz w:val="28"/>
          <w:szCs w:val="28"/>
          <w:bdr w:val="none" w:sz="0" w:space="0" w:color="auto" w:frame="1"/>
          <w:shd w:val="clear" w:color="auto" w:fill="FFFFFF"/>
        </w:rPr>
        <w:t>890.2</w:t>
      </w:r>
      <w:r w:rsidRPr="00107780">
        <w:rPr>
          <w:rStyle w:val="mi"/>
          <w:sz w:val="28"/>
          <w:szCs w:val="28"/>
          <w:bdr w:val="none" w:sz="0" w:space="0" w:color="auto" w:frame="1"/>
          <w:shd w:val="clear" w:color="auto" w:fill="FFFFFF"/>
        </w:rPr>
        <w:t>kJmol</w:t>
      </w:r>
      <w:r w:rsidRPr="00107780">
        <w:rPr>
          <w:rStyle w:val="mo"/>
          <w:sz w:val="28"/>
          <w:szCs w:val="28"/>
          <w:bdr w:val="none" w:sz="0" w:space="0" w:color="auto" w:frame="1"/>
          <w:shd w:val="clear" w:color="auto" w:fill="FFFFFF"/>
          <w:vertAlign w:val="superscript"/>
        </w:rPr>
        <w:t>−</w:t>
      </w:r>
      <w:r w:rsidRPr="00107780">
        <w:rPr>
          <w:rStyle w:val="mn"/>
          <w:sz w:val="28"/>
          <w:szCs w:val="28"/>
          <w:bdr w:val="none" w:sz="0" w:space="0" w:color="auto" w:frame="1"/>
          <w:shd w:val="clear" w:color="auto" w:fill="FFFFFF"/>
          <w:vertAlign w:val="superscript"/>
        </w:rPr>
        <w:t>1</w:t>
      </w:r>
    </w:p>
    <w:p w:rsidR="009858D5" w:rsidRPr="00107780" w:rsidRDefault="009858D5" w:rsidP="009858D5">
      <w:pPr>
        <w:pStyle w:val="NormalWeb"/>
        <w:shd w:val="clear" w:color="auto" w:fill="FFFFFF"/>
        <w:spacing w:before="0" w:beforeAutospacing="0" w:after="0" w:afterAutospacing="0" w:line="360" w:lineRule="auto"/>
        <w:jc w:val="both"/>
        <w:rPr>
          <w:rStyle w:val="mjxassistivemathml"/>
          <w:sz w:val="28"/>
          <w:szCs w:val="28"/>
          <w:bdr w:val="none" w:sz="0" w:space="0" w:color="auto" w:frame="1"/>
          <w:shd w:val="clear" w:color="auto" w:fill="FFFFFF"/>
        </w:rPr>
      </w:pPr>
      <w:r w:rsidRPr="00107780">
        <w:rPr>
          <w:sz w:val="28"/>
          <w:szCs w:val="28"/>
          <w:shd w:val="clear" w:color="auto" w:fill="FFFFFF"/>
        </w:rPr>
        <w:t>(ii)</w:t>
      </w:r>
      <w:r w:rsidRPr="00107780">
        <w:rPr>
          <w:rStyle w:val="mi"/>
          <w:sz w:val="28"/>
          <w:szCs w:val="28"/>
          <w:bdr w:val="none" w:sz="0" w:space="0" w:color="auto" w:frame="1"/>
          <w:shd w:val="clear" w:color="auto" w:fill="FFFFFF"/>
        </w:rPr>
        <w:t>C</w:t>
      </w:r>
      <w:r w:rsidRPr="00107780">
        <w:rPr>
          <w:rStyle w:val="mo"/>
          <w:sz w:val="28"/>
          <w:szCs w:val="28"/>
          <w:bdr w:val="none" w:sz="0" w:space="0" w:color="auto" w:frame="1"/>
          <w:shd w:val="clear" w:color="auto" w:fill="FFFFFF"/>
        </w:rPr>
        <w:t>+</w:t>
      </w:r>
      <w:r w:rsidRPr="00107780">
        <w:rPr>
          <w:rStyle w:val="mi"/>
          <w:sz w:val="28"/>
          <w:szCs w:val="28"/>
          <w:bdr w:val="none" w:sz="0" w:space="0" w:color="auto" w:frame="1"/>
          <w:shd w:val="clear" w:color="auto" w:fill="FFFFFF"/>
        </w:rPr>
        <w:t>O</w:t>
      </w:r>
      <w:r w:rsidRPr="00107780">
        <w:rPr>
          <w:rStyle w:val="mn"/>
          <w:sz w:val="28"/>
          <w:szCs w:val="28"/>
          <w:bdr w:val="none" w:sz="0" w:space="0" w:color="auto" w:frame="1"/>
          <w:shd w:val="clear" w:color="auto" w:fill="FFFFFF"/>
          <w:vertAlign w:val="subscript"/>
        </w:rPr>
        <w:t>2</w:t>
      </w:r>
      <w:r w:rsidRPr="00107780">
        <w:rPr>
          <w:rStyle w:val="mo"/>
          <w:sz w:val="28"/>
          <w:szCs w:val="28"/>
          <w:bdr w:val="none" w:sz="0" w:space="0" w:color="auto" w:frame="1"/>
          <w:shd w:val="clear" w:color="auto" w:fill="FFFFFF"/>
        </w:rPr>
        <w:t>→</w:t>
      </w:r>
      <w:r w:rsidRPr="00107780">
        <w:rPr>
          <w:rStyle w:val="mi"/>
          <w:sz w:val="28"/>
          <w:szCs w:val="28"/>
          <w:bdr w:val="none" w:sz="0" w:space="0" w:color="auto" w:frame="1"/>
          <w:shd w:val="clear" w:color="auto" w:fill="FFFFFF"/>
        </w:rPr>
        <w:t>CO</w:t>
      </w:r>
      <w:r w:rsidRPr="00107780">
        <w:rPr>
          <w:rStyle w:val="mn"/>
          <w:sz w:val="28"/>
          <w:szCs w:val="28"/>
          <w:bdr w:val="none" w:sz="0" w:space="0" w:color="auto" w:frame="1"/>
          <w:shd w:val="clear" w:color="auto" w:fill="FFFFFF"/>
          <w:vertAlign w:val="subscript"/>
        </w:rPr>
        <w:t>2</w:t>
      </w:r>
      <w:r w:rsidRPr="00107780">
        <w:rPr>
          <w:rStyle w:val="mo"/>
          <w:sz w:val="28"/>
          <w:szCs w:val="28"/>
          <w:bdr w:val="none" w:sz="0" w:space="0" w:color="auto" w:frame="1"/>
          <w:shd w:val="clear" w:color="auto" w:fill="FFFFFF"/>
        </w:rPr>
        <w:t>Δ</w:t>
      </w:r>
      <w:r w:rsidRPr="00107780">
        <w:rPr>
          <w:rStyle w:val="mi"/>
          <w:sz w:val="28"/>
          <w:szCs w:val="28"/>
          <w:bdr w:val="none" w:sz="0" w:space="0" w:color="auto" w:frame="1"/>
          <w:shd w:val="clear" w:color="auto" w:fill="FFFFFF"/>
        </w:rPr>
        <w:t>H</w:t>
      </w:r>
      <w:r w:rsidRPr="00107780">
        <w:rPr>
          <w:rStyle w:val="mo"/>
          <w:sz w:val="28"/>
          <w:szCs w:val="28"/>
          <w:bdr w:val="none" w:sz="0" w:space="0" w:color="auto" w:frame="1"/>
          <w:shd w:val="clear" w:color="auto" w:fill="FFFFFF"/>
        </w:rPr>
        <w:t>=−</w:t>
      </w:r>
      <w:r w:rsidRPr="00107780">
        <w:rPr>
          <w:rStyle w:val="mn"/>
          <w:sz w:val="28"/>
          <w:szCs w:val="28"/>
          <w:bdr w:val="none" w:sz="0" w:space="0" w:color="auto" w:frame="1"/>
          <w:shd w:val="clear" w:color="auto" w:fill="FFFFFF"/>
        </w:rPr>
        <w:t>393.4</w:t>
      </w:r>
      <w:r w:rsidRPr="00107780">
        <w:rPr>
          <w:rStyle w:val="mi"/>
          <w:sz w:val="28"/>
          <w:szCs w:val="28"/>
          <w:bdr w:val="none" w:sz="0" w:space="0" w:color="auto" w:frame="1"/>
          <w:shd w:val="clear" w:color="auto" w:fill="FFFFFF"/>
        </w:rPr>
        <w:t>kJmol</w:t>
      </w:r>
      <w:r w:rsidRPr="00107780">
        <w:rPr>
          <w:rStyle w:val="mo"/>
          <w:sz w:val="28"/>
          <w:szCs w:val="28"/>
          <w:bdr w:val="none" w:sz="0" w:space="0" w:color="auto" w:frame="1"/>
          <w:shd w:val="clear" w:color="auto" w:fill="FFFFFF"/>
          <w:vertAlign w:val="superscript"/>
        </w:rPr>
        <w:t>−</w:t>
      </w:r>
      <w:r w:rsidRPr="00107780">
        <w:rPr>
          <w:rStyle w:val="mn"/>
          <w:sz w:val="28"/>
          <w:szCs w:val="28"/>
          <w:bdr w:val="none" w:sz="0" w:space="0" w:color="auto" w:frame="1"/>
          <w:shd w:val="clear" w:color="auto" w:fill="FFFFFF"/>
          <w:vertAlign w:val="superscript"/>
        </w:rPr>
        <w:t>1</w:t>
      </w:r>
    </w:p>
    <w:p w:rsidR="009858D5" w:rsidRPr="00107780" w:rsidRDefault="009858D5" w:rsidP="009858D5">
      <w:pPr>
        <w:pStyle w:val="NormalWeb"/>
        <w:shd w:val="clear" w:color="auto" w:fill="FFFFFF"/>
        <w:spacing w:before="0" w:beforeAutospacing="0" w:after="0" w:afterAutospacing="0" w:line="360" w:lineRule="auto"/>
        <w:jc w:val="both"/>
        <w:rPr>
          <w:rStyle w:val="mjxassistivemathml"/>
          <w:sz w:val="28"/>
          <w:szCs w:val="28"/>
          <w:bdr w:val="none" w:sz="0" w:space="0" w:color="auto" w:frame="1"/>
          <w:shd w:val="clear" w:color="auto" w:fill="FFFFFF"/>
        </w:rPr>
      </w:pPr>
      <w:r w:rsidRPr="00107780">
        <w:rPr>
          <w:rStyle w:val="mo"/>
          <w:sz w:val="28"/>
          <w:szCs w:val="28"/>
          <w:bdr w:val="none" w:sz="0" w:space="0" w:color="auto" w:frame="1"/>
          <w:shd w:val="clear" w:color="auto" w:fill="FFFFFF"/>
        </w:rPr>
        <w:t>(</w:t>
      </w:r>
      <w:r w:rsidRPr="00107780">
        <w:rPr>
          <w:rStyle w:val="mi"/>
          <w:sz w:val="28"/>
          <w:szCs w:val="28"/>
          <w:bdr w:val="none" w:sz="0" w:space="0" w:color="auto" w:frame="1"/>
          <w:shd w:val="clear" w:color="auto" w:fill="FFFFFF"/>
        </w:rPr>
        <w:t>iii</w:t>
      </w:r>
      <w:r w:rsidRPr="00107780">
        <w:rPr>
          <w:rStyle w:val="mo"/>
          <w:sz w:val="28"/>
          <w:szCs w:val="28"/>
          <w:bdr w:val="none" w:sz="0" w:space="0" w:color="auto" w:frame="1"/>
          <w:shd w:val="clear" w:color="auto" w:fill="FFFFFF"/>
        </w:rPr>
        <w:t>)</w:t>
      </w:r>
      <w:r w:rsidRPr="00107780">
        <w:rPr>
          <w:rStyle w:val="mi"/>
          <w:sz w:val="28"/>
          <w:szCs w:val="28"/>
          <w:bdr w:val="none" w:sz="0" w:space="0" w:color="auto" w:frame="1"/>
          <w:shd w:val="clear" w:color="auto" w:fill="FFFFFF"/>
        </w:rPr>
        <w:t>H</w:t>
      </w:r>
      <w:r w:rsidRPr="00107780">
        <w:rPr>
          <w:rStyle w:val="mn"/>
          <w:sz w:val="28"/>
          <w:szCs w:val="28"/>
          <w:bdr w:val="none" w:sz="0" w:space="0" w:color="auto" w:frame="1"/>
          <w:shd w:val="clear" w:color="auto" w:fill="FFFFFF"/>
          <w:vertAlign w:val="subscript"/>
        </w:rPr>
        <w:t>2</w:t>
      </w:r>
      <w:r w:rsidRPr="00107780">
        <w:rPr>
          <w:rStyle w:val="mo"/>
          <w:sz w:val="28"/>
          <w:szCs w:val="28"/>
          <w:bdr w:val="none" w:sz="0" w:space="0" w:color="auto" w:frame="1"/>
          <w:shd w:val="clear" w:color="auto" w:fill="FFFFFF"/>
        </w:rPr>
        <w:t>+</w:t>
      </w:r>
      <w:r w:rsidRPr="00107780">
        <w:rPr>
          <w:rStyle w:val="mn"/>
          <w:sz w:val="28"/>
          <w:szCs w:val="28"/>
          <w:bdr w:val="none" w:sz="0" w:space="0" w:color="auto" w:frame="1"/>
          <w:shd w:val="clear" w:color="auto" w:fill="FFFFFF"/>
        </w:rPr>
        <w:t>1/2</w:t>
      </w:r>
      <w:r w:rsidRPr="00107780">
        <w:rPr>
          <w:rStyle w:val="mi"/>
          <w:sz w:val="28"/>
          <w:szCs w:val="28"/>
          <w:bdr w:val="none" w:sz="0" w:space="0" w:color="auto" w:frame="1"/>
          <w:shd w:val="clear" w:color="auto" w:fill="FFFFFF"/>
        </w:rPr>
        <w:t>O</w:t>
      </w:r>
      <w:r w:rsidRPr="00107780">
        <w:rPr>
          <w:rStyle w:val="mn"/>
          <w:sz w:val="28"/>
          <w:szCs w:val="28"/>
          <w:bdr w:val="none" w:sz="0" w:space="0" w:color="auto" w:frame="1"/>
          <w:shd w:val="clear" w:color="auto" w:fill="FFFFFF"/>
          <w:vertAlign w:val="subscript"/>
        </w:rPr>
        <w:t>2</w:t>
      </w:r>
      <w:r w:rsidRPr="00107780">
        <w:rPr>
          <w:rStyle w:val="mo"/>
          <w:sz w:val="28"/>
          <w:szCs w:val="28"/>
          <w:bdr w:val="none" w:sz="0" w:space="0" w:color="auto" w:frame="1"/>
          <w:shd w:val="clear" w:color="auto" w:fill="FFFFFF"/>
        </w:rPr>
        <w:t>→</w:t>
      </w:r>
      <w:r w:rsidRPr="00107780">
        <w:rPr>
          <w:rStyle w:val="mi"/>
          <w:sz w:val="28"/>
          <w:szCs w:val="28"/>
          <w:bdr w:val="none" w:sz="0" w:space="0" w:color="auto" w:frame="1"/>
          <w:shd w:val="clear" w:color="auto" w:fill="FFFFFF"/>
        </w:rPr>
        <w:t>H</w:t>
      </w:r>
      <w:r w:rsidRPr="00107780">
        <w:rPr>
          <w:rStyle w:val="mn"/>
          <w:sz w:val="28"/>
          <w:szCs w:val="28"/>
          <w:bdr w:val="none" w:sz="0" w:space="0" w:color="auto" w:frame="1"/>
          <w:shd w:val="clear" w:color="auto" w:fill="FFFFFF"/>
          <w:vertAlign w:val="subscript"/>
        </w:rPr>
        <w:t>2</w:t>
      </w:r>
      <w:r w:rsidRPr="00107780">
        <w:rPr>
          <w:rStyle w:val="mi"/>
          <w:sz w:val="28"/>
          <w:szCs w:val="28"/>
          <w:bdr w:val="none" w:sz="0" w:space="0" w:color="auto" w:frame="1"/>
          <w:shd w:val="clear" w:color="auto" w:fill="FFFFFF"/>
        </w:rPr>
        <w:t>O</w:t>
      </w:r>
      <w:r w:rsidRPr="00107780">
        <w:rPr>
          <w:rStyle w:val="mo"/>
          <w:sz w:val="28"/>
          <w:szCs w:val="28"/>
          <w:bdr w:val="none" w:sz="0" w:space="0" w:color="auto" w:frame="1"/>
          <w:shd w:val="clear" w:color="auto" w:fill="FFFFFF"/>
        </w:rPr>
        <w:t>Δ</w:t>
      </w:r>
      <w:r w:rsidRPr="00107780">
        <w:rPr>
          <w:rStyle w:val="mi"/>
          <w:sz w:val="28"/>
          <w:szCs w:val="28"/>
          <w:bdr w:val="none" w:sz="0" w:space="0" w:color="auto" w:frame="1"/>
          <w:shd w:val="clear" w:color="auto" w:fill="FFFFFF"/>
        </w:rPr>
        <w:t>H</w:t>
      </w:r>
      <w:r w:rsidRPr="00107780">
        <w:rPr>
          <w:rStyle w:val="mo"/>
          <w:sz w:val="28"/>
          <w:szCs w:val="28"/>
          <w:bdr w:val="none" w:sz="0" w:space="0" w:color="auto" w:frame="1"/>
          <w:shd w:val="clear" w:color="auto" w:fill="FFFFFF"/>
        </w:rPr>
        <w:t>=−</w:t>
      </w:r>
      <w:r w:rsidRPr="00107780">
        <w:rPr>
          <w:rStyle w:val="mn"/>
          <w:sz w:val="28"/>
          <w:szCs w:val="28"/>
          <w:bdr w:val="none" w:sz="0" w:space="0" w:color="auto" w:frame="1"/>
          <w:shd w:val="clear" w:color="auto" w:fill="FFFFFF"/>
        </w:rPr>
        <w:t>285.7</w:t>
      </w:r>
      <w:r w:rsidRPr="00107780">
        <w:rPr>
          <w:rStyle w:val="mi"/>
          <w:sz w:val="28"/>
          <w:szCs w:val="28"/>
          <w:bdr w:val="none" w:sz="0" w:space="0" w:color="auto" w:frame="1"/>
          <w:shd w:val="clear" w:color="auto" w:fill="FFFFFF"/>
        </w:rPr>
        <w:t>kJmol</w:t>
      </w:r>
      <w:r w:rsidRPr="00107780">
        <w:rPr>
          <w:rStyle w:val="mo"/>
          <w:sz w:val="28"/>
          <w:szCs w:val="28"/>
          <w:bdr w:val="none" w:sz="0" w:space="0" w:color="auto" w:frame="1"/>
          <w:shd w:val="clear" w:color="auto" w:fill="FFFFFF"/>
          <w:vertAlign w:val="superscript"/>
        </w:rPr>
        <w:t>−</w:t>
      </w:r>
      <w:r w:rsidRPr="00107780">
        <w:rPr>
          <w:rStyle w:val="mn"/>
          <w:sz w:val="28"/>
          <w:szCs w:val="28"/>
          <w:bdr w:val="none" w:sz="0" w:space="0" w:color="auto" w:frame="1"/>
          <w:shd w:val="clear" w:color="auto" w:fill="FFFFFF"/>
          <w:vertAlign w:val="superscript"/>
        </w:rPr>
        <w:t>1</w:t>
      </w:r>
    </w:p>
    <w:p w:rsidR="009858D5" w:rsidRDefault="009858D5" w:rsidP="009858D5">
      <w:pPr>
        <w:pStyle w:val="NormalWeb"/>
        <w:shd w:val="clear" w:color="auto" w:fill="FFFFFF"/>
        <w:spacing w:before="0" w:beforeAutospacing="0" w:after="0" w:afterAutospacing="0" w:line="360" w:lineRule="auto"/>
        <w:jc w:val="both"/>
        <w:rPr>
          <w:rStyle w:val="mjxassistivemathml"/>
          <w:sz w:val="28"/>
          <w:szCs w:val="28"/>
          <w:bdr w:val="none" w:sz="0" w:space="0" w:color="auto" w:frame="1"/>
          <w:shd w:val="clear" w:color="auto" w:fill="FFFFFF"/>
        </w:rPr>
      </w:pPr>
      <w:r w:rsidRPr="00107780">
        <w:rPr>
          <w:rStyle w:val="mjxassistivemathml"/>
          <w:sz w:val="28"/>
          <w:szCs w:val="28"/>
          <w:bdr w:val="none" w:sz="0" w:space="0" w:color="auto" w:frame="1"/>
          <w:shd w:val="clear" w:color="auto" w:fill="FFFFFF"/>
        </w:rPr>
        <w:t>C+2H</w:t>
      </w:r>
      <w:r w:rsidRPr="00107780">
        <w:rPr>
          <w:rStyle w:val="mjxassistivemathml"/>
          <w:sz w:val="28"/>
          <w:szCs w:val="28"/>
          <w:bdr w:val="none" w:sz="0" w:space="0" w:color="auto" w:frame="1"/>
          <w:shd w:val="clear" w:color="auto" w:fill="FFFFFF"/>
          <w:vertAlign w:val="subscript"/>
        </w:rPr>
        <w:t>2</w:t>
      </w:r>
      <w:r w:rsidRPr="00107780">
        <w:rPr>
          <w:rStyle w:val="mjxassistivemathml"/>
          <w:sz w:val="28"/>
          <w:szCs w:val="28"/>
          <w:bdr w:val="none" w:sz="0" w:space="0" w:color="auto" w:frame="1"/>
          <w:shd w:val="clear" w:color="auto" w:fill="FFFFFF"/>
        </w:rPr>
        <w:t>→CH</w:t>
      </w:r>
      <w:r w:rsidRPr="00107780">
        <w:rPr>
          <w:rStyle w:val="mjxassistivemathml"/>
          <w:sz w:val="28"/>
          <w:szCs w:val="28"/>
          <w:bdr w:val="none" w:sz="0" w:space="0" w:color="auto" w:frame="1"/>
          <w:shd w:val="clear" w:color="auto" w:fill="FFFFFF"/>
          <w:vertAlign w:val="subscript"/>
        </w:rPr>
        <w:t>4</w:t>
      </w:r>
      <w:proofErr w:type="gramStart"/>
      <w:r w:rsidRPr="00107780">
        <w:rPr>
          <w:rStyle w:val="mjxassistivemathml"/>
          <w:sz w:val="28"/>
          <w:szCs w:val="28"/>
          <w:bdr w:val="none" w:sz="0" w:space="0" w:color="auto" w:frame="1"/>
          <w:shd w:val="clear" w:color="auto" w:fill="FFFFFF"/>
        </w:rPr>
        <w:t>,ΔH</w:t>
      </w:r>
      <w:proofErr w:type="gramEnd"/>
      <w:r w:rsidRPr="00107780">
        <w:rPr>
          <w:rStyle w:val="mjxassistivemathml"/>
          <w:sz w:val="28"/>
          <w:szCs w:val="28"/>
          <w:bdr w:val="none" w:sz="0" w:space="0" w:color="auto" w:frame="1"/>
          <w:shd w:val="clear" w:color="auto" w:fill="FFFFFF"/>
        </w:rPr>
        <w:t>=?</w:t>
      </w:r>
    </w:p>
    <w:p w:rsidR="009858D5" w:rsidRDefault="009858D5" w:rsidP="009858D5">
      <w:pPr>
        <w:pStyle w:val="NormalWeb"/>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T</w:t>
      </w:r>
      <w:r w:rsidRPr="00A942F9">
        <w:rPr>
          <w:color w:val="000000"/>
          <w:sz w:val="28"/>
          <w:szCs w:val="28"/>
          <w:shd w:val="clear" w:color="auto" w:fill="FFFFFF"/>
        </w:rPr>
        <w:t>o get this thermo chemical equation, multiply eqn. (iii) by 2 and it to eqn. (ii) and then subtract eqn. (</w:t>
      </w:r>
      <w:proofErr w:type="spellStart"/>
      <w:r w:rsidRPr="00A942F9">
        <w:rPr>
          <w:color w:val="000000"/>
          <w:sz w:val="28"/>
          <w:szCs w:val="28"/>
          <w:shd w:val="clear" w:color="auto" w:fill="FFFFFF"/>
        </w:rPr>
        <w:t>i</w:t>
      </w:r>
      <w:proofErr w:type="spellEnd"/>
      <w:r w:rsidRPr="00A942F9">
        <w:rPr>
          <w:color w:val="000000"/>
          <w:sz w:val="28"/>
          <w:szCs w:val="28"/>
          <w:shd w:val="clear" w:color="auto" w:fill="FFFFFF"/>
        </w:rPr>
        <w:t xml:space="preserve">) from their sum. </w:t>
      </w:r>
      <w:proofErr w:type="spellStart"/>
      <w:r>
        <w:rPr>
          <w:color w:val="000000"/>
          <w:sz w:val="28"/>
          <w:szCs w:val="28"/>
          <w:shd w:val="clear" w:color="auto" w:fill="FFFFFF"/>
        </w:rPr>
        <w:t>Weget</w:t>
      </w:r>
      <w:proofErr w:type="spellEnd"/>
      <w:r>
        <w:rPr>
          <w:color w:val="000000"/>
          <w:sz w:val="28"/>
          <w:szCs w:val="28"/>
          <w:shd w:val="clear" w:color="auto" w:fill="FFFFFF"/>
        </w:rPr>
        <w:t>,</w:t>
      </w:r>
    </w:p>
    <w:p w:rsidR="009858D5" w:rsidRDefault="009858D5" w:rsidP="009858D5">
      <w:pPr>
        <w:pStyle w:val="NormalWeb"/>
        <w:shd w:val="clear" w:color="auto" w:fill="FFFFFF"/>
        <w:spacing w:before="0" w:beforeAutospacing="0" w:after="0" w:afterAutospacing="0" w:line="360" w:lineRule="auto"/>
        <w:jc w:val="both"/>
        <w:rPr>
          <w:rStyle w:val="mjxassistivemathml"/>
          <w:color w:val="000000"/>
          <w:sz w:val="28"/>
          <w:szCs w:val="28"/>
          <w:bdr w:val="none" w:sz="0" w:space="0" w:color="auto" w:frame="1"/>
          <w:shd w:val="clear" w:color="auto" w:fill="FFFFFF"/>
        </w:rPr>
      </w:pPr>
      <w:r w:rsidRPr="00A942F9">
        <w:rPr>
          <w:rStyle w:val="mi"/>
          <w:color w:val="000000"/>
          <w:sz w:val="28"/>
          <w:szCs w:val="28"/>
          <w:bdr w:val="none" w:sz="0" w:space="0" w:color="auto" w:frame="1"/>
          <w:shd w:val="clear" w:color="auto" w:fill="FFFFFF"/>
        </w:rPr>
        <w:t>C</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2</w:t>
      </w:r>
      <w:r w:rsidRPr="00A942F9">
        <w:rPr>
          <w:rStyle w:val="mi"/>
          <w:color w:val="000000"/>
          <w:sz w:val="28"/>
          <w:szCs w:val="28"/>
          <w:bdr w:val="none" w:sz="0" w:space="0" w:color="auto" w:frame="1"/>
          <w:shd w:val="clear" w:color="auto" w:fill="FFFFFF"/>
        </w:rPr>
        <w:t>H</w:t>
      </w:r>
      <w:r w:rsidRPr="00A942F9">
        <w:rPr>
          <w:rStyle w:val="mn"/>
          <w:color w:val="000000"/>
          <w:sz w:val="28"/>
          <w:szCs w:val="28"/>
          <w:bdr w:val="none" w:sz="0" w:space="0" w:color="auto" w:frame="1"/>
          <w:shd w:val="clear" w:color="auto" w:fill="FFFFFF"/>
          <w:vertAlign w:val="subscript"/>
        </w:rPr>
        <w:t>2</w:t>
      </w:r>
      <w:r w:rsidRPr="00A942F9">
        <w:rPr>
          <w:rStyle w:val="mo"/>
          <w:color w:val="000000"/>
          <w:sz w:val="28"/>
          <w:szCs w:val="28"/>
          <w:bdr w:val="none" w:sz="0" w:space="0" w:color="auto" w:frame="1"/>
          <w:shd w:val="clear" w:color="auto" w:fill="FFFFFF"/>
        </w:rPr>
        <w:t>→</w:t>
      </w:r>
      <w:r w:rsidRPr="00A942F9">
        <w:rPr>
          <w:rStyle w:val="mi"/>
          <w:color w:val="000000"/>
          <w:sz w:val="28"/>
          <w:szCs w:val="28"/>
          <w:bdr w:val="none" w:sz="0" w:space="0" w:color="auto" w:frame="1"/>
          <w:shd w:val="clear" w:color="auto" w:fill="FFFFFF"/>
        </w:rPr>
        <w:t>CH</w:t>
      </w:r>
      <w:r w:rsidRPr="00A942F9">
        <w:rPr>
          <w:rStyle w:val="mn"/>
          <w:color w:val="000000"/>
          <w:sz w:val="28"/>
          <w:szCs w:val="28"/>
          <w:bdr w:val="none" w:sz="0" w:space="0" w:color="auto" w:frame="1"/>
          <w:shd w:val="clear" w:color="auto" w:fill="FFFFFF"/>
          <w:vertAlign w:val="subscript"/>
        </w:rPr>
        <w:t>4</w:t>
      </w:r>
      <w:r w:rsidRPr="00A942F9">
        <w:rPr>
          <w:rStyle w:val="mo"/>
          <w:color w:val="000000"/>
          <w:sz w:val="28"/>
          <w:szCs w:val="28"/>
          <w:bdr w:val="none" w:sz="0" w:space="0" w:color="auto" w:frame="1"/>
          <w:shd w:val="clear" w:color="auto" w:fill="FFFFFF"/>
        </w:rPr>
        <w:t>Δ</w:t>
      </w:r>
      <w:r w:rsidRPr="00A942F9">
        <w:rPr>
          <w:rStyle w:val="mi"/>
          <w:color w:val="000000"/>
          <w:sz w:val="28"/>
          <w:szCs w:val="28"/>
          <w:bdr w:val="none" w:sz="0" w:space="0" w:color="auto" w:frame="1"/>
          <w:shd w:val="clear" w:color="auto" w:fill="FFFFFF"/>
        </w:rPr>
        <w:t>H</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393.4</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2</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285.7</w:t>
      </w:r>
      <w:r w:rsidRPr="00A942F9">
        <w:rPr>
          <w:rStyle w:val="mo"/>
          <w:color w:val="000000"/>
          <w:sz w:val="28"/>
          <w:szCs w:val="28"/>
          <w:bdr w:val="none" w:sz="0" w:space="0" w:color="auto" w:frame="1"/>
          <w:shd w:val="clear" w:color="auto" w:fill="FFFFFF"/>
        </w:rPr>
        <w:t>) − (−</w:t>
      </w:r>
      <w:r w:rsidRPr="00A942F9">
        <w:rPr>
          <w:rStyle w:val="mn"/>
          <w:color w:val="000000"/>
          <w:sz w:val="28"/>
          <w:szCs w:val="28"/>
          <w:bdr w:val="none" w:sz="0" w:space="0" w:color="auto" w:frame="1"/>
          <w:shd w:val="clear" w:color="auto" w:fill="FFFFFF"/>
        </w:rPr>
        <w:t>890.2</w:t>
      </w:r>
      <w:r w:rsidRPr="00A942F9">
        <w:rPr>
          <w:rStyle w:val="mo"/>
          <w:color w:val="000000"/>
          <w:sz w:val="28"/>
          <w:szCs w:val="28"/>
          <w:bdr w:val="none" w:sz="0" w:space="0" w:color="auto" w:frame="1"/>
          <w:shd w:val="clear" w:color="auto" w:fill="FFFFFF"/>
        </w:rPr>
        <w:t>)</w:t>
      </w:r>
      <w:r w:rsidRPr="00A942F9">
        <w:rPr>
          <w:rStyle w:val="mi"/>
          <w:color w:val="000000"/>
          <w:sz w:val="28"/>
          <w:szCs w:val="28"/>
          <w:bdr w:val="none" w:sz="0" w:space="0" w:color="auto" w:frame="1"/>
          <w:shd w:val="clear" w:color="auto" w:fill="FFFFFF"/>
        </w:rPr>
        <w:t xml:space="preserve"> kJmol</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1</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74.6</w:t>
      </w:r>
      <w:r w:rsidRPr="00A942F9">
        <w:rPr>
          <w:rStyle w:val="mi"/>
          <w:color w:val="000000"/>
          <w:sz w:val="28"/>
          <w:szCs w:val="28"/>
          <w:bdr w:val="none" w:sz="0" w:space="0" w:color="auto" w:frame="1"/>
          <w:shd w:val="clear" w:color="auto" w:fill="FFFFFF"/>
        </w:rPr>
        <w:t>kJmol</w:t>
      </w:r>
      <w:r w:rsidRPr="00A942F9">
        <w:rPr>
          <w:rStyle w:val="mo"/>
          <w:color w:val="000000"/>
          <w:sz w:val="28"/>
          <w:szCs w:val="28"/>
          <w:bdr w:val="none" w:sz="0" w:space="0" w:color="auto" w:frame="1"/>
          <w:shd w:val="clear" w:color="auto" w:fill="FFFFFF"/>
          <w:vertAlign w:val="superscript"/>
        </w:rPr>
        <w:t>−</w:t>
      </w:r>
      <w:r w:rsidRPr="00A942F9">
        <w:rPr>
          <w:rStyle w:val="mn"/>
          <w:color w:val="000000"/>
          <w:sz w:val="28"/>
          <w:szCs w:val="28"/>
          <w:bdr w:val="none" w:sz="0" w:space="0" w:color="auto" w:frame="1"/>
          <w:shd w:val="clear" w:color="auto" w:fill="FFFFFF"/>
          <w:vertAlign w:val="superscript"/>
        </w:rPr>
        <w:t>1</w:t>
      </w:r>
    </w:p>
    <w:p w:rsidR="009858D5" w:rsidRPr="00A942F9" w:rsidRDefault="009858D5" w:rsidP="009858D5">
      <w:pPr>
        <w:pStyle w:val="NormalWeb"/>
        <w:shd w:val="clear" w:color="auto" w:fill="FFFFFF"/>
        <w:spacing w:before="0" w:beforeAutospacing="0" w:after="0" w:afterAutospacing="0" w:line="360" w:lineRule="auto"/>
        <w:jc w:val="both"/>
        <w:rPr>
          <w:color w:val="333333"/>
          <w:sz w:val="28"/>
          <w:szCs w:val="28"/>
        </w:rPr>
      </w:pPr>
      <w:r w:rsidRPr="00A942F9">
        <w:rPr>
          <w:color w:val="000000"/>
          <w:sz w:val="28"/>
          <w:szCs w:val="28"/>
          <w:shd w:val="clear" w:color="auto" w:fill="FFFFFF"/>
        </w:rPr>
        <w:t xml:space="preserve">Hence, the heat of formation of methane </w:t>
      </w:r>
      <w:proofErr w:type="spellStart"/>
      <w:r w:rsidRPr="00A942F9">
        <w:rPr>
          <w:color w:val="000000"/>
          <w:sz w:val="28"/>
          <w:szCs w:val="28"/>
          <w:shd w:val="clear" w:color="auto" w:fill="FFFFFF"/>
        </w:rPr>
        <w:t>is</w:t>
      </w:r>
      <w:r w:rsidRPr="00A942F9">
        <w:rPr>
          <w:rStyle w:val="mo"/>
          <w:color w:val="000000"/>
          <w:sz w:val="28"/>
          <w:szCs w:val="28"/>
          <w:bdr w:val="none" w:sz="0" w:space="0" w:color="auto" w:frame="1"/>
          <w:shd w:val="clear" w:color="auto" w:fill="FFFFFF"/>
        </w:rPr>
        <w:t>Δ</w:t>
      </w:r>
      <w:r w:rsidRPr="00A942F9">
        <w:rPr>
          <w:rStyle w:val="mi"/>
          <w:color w:val="000000"/>
          <w:sz w:val="28"/>
          <w:szCs w:val="28"/>
          <w:bdr w:val="none" w:sz="0" w:space="0" w:color="auto" w:frame="1"/>
          <w:shd w:val="clear" w:color="auto" w:fill="FFFFFF"/>
        </w:rPr>
        <w:t>fH</w:t>
      </w:r>
      <w:proofErr w:type="spellEnd"/>
      <w:r w:rsidRPr="00113C64">
        <w:rPr>
          <w:rStyle w:val="mo"/>
          <w:color w:val="333333"/>
          <w:sz w:val="28"/>
          <w:szCs w:val="28"/>
          <w:bdr w:val="none" w:sz="0" w:space="0" w:color="auto" w:frame="1"/>
          <w:shd w:val="clear" w:color="auto" w:fill="FFFFFF"/>
        </w:rPr>
        <w:t>°</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74.6</w:t>
      </w:r>
      <w:r w:rsidRPr="00A942F9">
        <w:rPr>
          <w:rStyle w:val="mi"/>
          <w:color w:val="000000"/>
          <w:sz w:val="28"/>
          <w:szCs w:val="28"/>
          <w:bdr w:val="none" w:sz="0" w:space="0" w:color="auto" w:frame="1"/>
          <w:shd w:val="clear" w:color="auto" w:fill="FFFFFF"/>
        </w:rPr>
        <w:t>kJmol</w:t>
      </w:r>
      <w:r w:rsidRPr="00A942F9">
        <w:rPr>
          <w:rStyle w:val="mo"/>
          <w:color w:val="000000"/>
          <w:sz w:val="28"/>
          <w:szCs w:val="28"/>
          <w:bdr w:val="none" w:sz="0" w:space="0" w:color="auto" w:frame="1"/>
          <w:shd w:val="clear" w:color="auto" w:fill="FFFFFF"/>
        </w:rPr>
        <w:t>−</w:t>
      </w:r>
      <w:r w:rsidRPr="00A942F9">
        <w:rPr>
          <w:rStyle w:val="mn"/>
          <w:color w:val="000000"/>
          <w:sz w:val="28"/>
          <w:szCs w:val="28"/>
          <w:bdr w:val="none" w:sz="0" w:space="0" w:color="auto" w:frame="1"/>
          <w:shd w:val="clear" w:color="auto" w:fill="FFFFFF"/>
        </w:rPr>
        <w:t>1</w:t>
      </w:r>
    </w:p>
    <w:p w:rsidR="009858D5" w:rsidRPr="00CF040D" w:rsidRDefault="009858D5" w:rsidP="009858D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en-IN" w:eastAsia="en-IN"/>
        </w:rPr>
      </w:pPr>
      <w:r w:rsidRPr="00CF040D">
        <w:rPr>
          <w:rFonts w:ascii="Times New Roman" w:eastAsia="Times New Roman" w:hAnsi="Times New Roman" w:cs="Times New Roman"/>
          <w:color w:val="000000"/>
          <w:sz w:val="28"/>
          <w:szCs w:val="28"/>
          <w:lang w:val="en-IN" w:eastAsia="en-IN"/>
        </w:rPr>
        <w:t xml:space="preserve">The equation for the standard </w:t>
      </w:r>
      <w:proofErr w:type="spellStart"/>
      <w:r w:rsidRPr="00CF040D">
        <w:rPr>
          <w:rFonts w:ascii="Times New Roman" w:eastAsia="Times New Roman" w:hAnsi="Times New Roman" w:cs="Times New Roman"/>
          <w:color w:val="000000"/>
          <w:sz w:val="28"/>
          <w:szCs w:val="28"/>
          <w:lang w:val="en-IN" w:eastAsia="en-IN"/>
        </w:rPr>
        <w:t>enthalpychangeof</w:t>
      </w:r>
      <w:proofErr w:type="spellEnd"/>
      <w:r w:rsidRPr="00CF040D">
        <w:rPr>
          <w:rFonts w:ascii="Times New Roman" w:eastAsia="Times New Roman" w:hAnsi="Times New Roman" w:cs="Times New Roman"/>
          <w:color w:val="000000"/>
          <w:sz w:val="28"/>
          <w:szCs w:val="28"/>
          <w:lang w:val="en-IN" w:eastAsia="en-IN"/>
        </w:rPr>
        <w:t xml:space="preserve"> formation is commonly used:</w:t>
      </w:r>
    </w:p>
    <w:p w:rsidR="009858D5" w:rsidRPr="00CF040D" w:rsidRDefault="009858D5" w:rsidP="009858D5">
      <w:pPr>
        <w:spacing w:line="360" w:lineRule="auto"/>
        <w:jc w:val="center"/>
        <w:rPr>
          <w:rFonts w:ascii="Times New Roman" w:eastAsia="Times New Roman" w:hAnsi="Times New Roman" w:cs="Times New Roman"/>
          <w:sz w:val="28"/>
          <w:szCs w:val="28"/>
          <w:lang w:val="en-IN" w:eastAsia="en-IN"/>
        </w:rPr>
      </w:pPr>
      <w:proofErr w:type="spellStart"/>
      <w:r w:rsidRPr="00CF040D">
        <w:rPr>
          <w:rFonts w:ascii="Times New Roman" w:eastAsia="Times New Roman" w:hAnsi="Times New Roman" w:cs="Times New Roman"/>
          <w:sz w:val="28"/>
          <w:szCs w:val="28"/>
          <w:bdr w:val="none" w:sz="0" w:space="0" w:color="auto" w:frame="1"/>
          <w:lang w:val="en-IN" w:eastAsia="en-IN"/>
        </w:rPr>
        <w:t>ΔHreaction</w:t>
      </w:r>
      <w:proofErr w:type="spellEnd"/>
      <w:r w:rsidRPr="00CF040D">
        <w:rPr>
          <w:rFonts w:ascii="Times New Roman" w:eastAsia="Times New Roman" w:hAnsi="Times New Roman" w:cs="Times New Roman"/>
          <w:sz w:val="28"/>
          <w:szCs w:val="28"/>
          <w:bdr w:val="none" w:sz="0" w:space="0" w:color="auto" w:frame="1"/>
          <w:lang w:val="en-IN" w:eastAsia="en-IN"/>
        </w:rPr>
        <w:t>=∑ΔH (products</w:t>
      </w:r>
      <w:proofErr w:type="gramStart"/>
      <w:r w:rsidRPr="00CF040D">
        <w:rPr>
          <w:rFonts w:ascii="Times New Roman" w:eastAsia="Times New Roman" w:hAnsi="Times New Roman" w:cs="Times New Roman"/>
          <w:sz w:val="28"/>
          <w:szCs w:val="28"/>
          <w:bdr w:val="none" w:sz="0" w:space="0" w:color="auto" w:frame="1"/>
          <w:lang w:val="en-IN" w:eastAsia="en-IN"/>
        </w:rPr>
        <w:t>)−</w:t>
      </w:r>
      <w:proofErr w:type="gramEnd"/>
      <w:r w:rsidRPr="00CF040D">
        <w:rPr>
          <w:rFonts w:ascii="Times New Roman" w:eastAsia="Times New Roman" w:hAnsi="Times New Roman" w:cs="Times New Roman"/>
          <w:sz w:val="28"/>
          <w:szCs w:val="28"/>
          <w:bdr w:val="none" w:sz="0" w:space="0" w:color="auto" w:frame="1"/>
          <w:lang w:val="en-IN" w:eastAsia="en-IN"/>
        </w:rPr>
        <w:t>∑ΔH (Reactants)</w:t>
      </w:r>
    </w:p>
    <w:p w:rsidR="009858D5" w:rsidRDefault="009858D5" w:rsidP="009858D5">
      <w:pPr>
        <w:pStyle w:val="Heading2"/>
        <w:shd w:val="clear" w:color="auto" w:fill="FFFFFF"/>
        <w:spacing w:before="0" w:beforeAutospacing="0" w:line="360" w:lineRule="auto"/>
        <w:jc w:val="both"/>
        <w:rPr>
          <w:color w:val="000000" w:themeColor="text1"/>
          <w:sz w:val="28"/>
          <w:szCs w:val="28"/>
          <w:shd w:val="clear" w:color="auto" w:fill="FFFFFF"/>
        </w:rPr>
      </w:pPr>
      <w:r w:rsidRPr="00CF040D">
        <w:rPr>
          <w:b w:val="0"/>
          <w:bCs w:val="0"/>
          <w:color w:val="000000" w:themeColor="text1"/>
          <w:sz w:val="28"/>
          <w:szCs w:val="28"/>
          <w:shd w:val="clear" w:color="auto" w:fill="FFFFFF"/>
        </w:rPr>
        <w:t xml:space="preserve">The standard </w:t>
      </w:r>
      <w:proofErr w:type="spellStart"/>
      <w:r w:rsidRPr="00CF040D">
        <w:rPr>
          <w:b w:val="0"/>
          <w:bCs w:val="0"/>
          <w:color w:val="000000" w:themeColor="text1"/>
          <w:sz w:val="28"/>
          <w:szCs w:val="28"/>
          <w:shd w:val="clear" w:color="auto" w:fill="FFFFFF"/>
        </w:rPr>
        <w:t>enthalpy</w:t>
      </w:r>
      <w:r w:rsidRPr="00107780">
        <w:rPr>
          <w:rStyle w:val="Emphasis"/>
          <w:b w:val="0"/>
          <w:bCs w:val="0"/>
          <w:color w:val="000000" w:themeColor="text1"/>
          <w:sz w:val="28"/>
          <w:szCs w:val="28"/>
          <w:shd w:val="clear" w:color="auto" w:fill="FFFFFF"/>
        </w:rPr>
        <w:t>change</w:t>
      </w:r>
      <w:r w:rsidRPr="00CF040D">
        <w:rPr>
          <w:b w:val="0"/>
          <w:bCs w:val="0"/>
          <w:color w:val="000000" w:themeColor="text1"/>
          <w:sz w:val="28"/>
          <w:szCs w:val="28"/>
          <w:shd w:val="clear" w:color="auto" w:fill="FFFFFF"/>
        </w:rPr>
        <w:t>of</w:t>
      </w:r>
      <w:proofErr w:type="spellEnd"/>
      <w:r w:rsidRPr="00CF040D">
        <w:rPr>
          <w:b w:val="0"/>
          <w:bCs w:val="0"/>
          <w:color w:val="000000" w:themeColor="text1"/>
          <w:sz w:val="28"/>
          <w:szCs w:val="28"/>
          <w:shd w:val="clear" w:color="auto" w:fill="FFFFFF"/>
        </w:rPr>
        <w:t xml:space="preserve"> formation is equal to </w:t>
      </w:r>
      <w:proofErr w:type="spellStart"/>
      <w:r w:rsidRPr="00CF040D">
        <w:rPr>
          <w:b w:val="0"/>
          <w:bCs w:val="0"/>
          <w:color w:val="000000" w:themeColor="text1"/>
          <w:sz w:val="28"/>
          <w:szCs w:val="28"/>
          <w:shd w:val="clear" w:color="auto" w:fill="FFFFFF"/>
        </w:rPr>
        <w:t>the</w:t>
      </w:r>
      <w:r w:rsidRPr="00CF040D">
        <w:rPr>
          <w:rStyle w:val="Strong"/>
          <w:color w:val="000000" w:themeColor="text1"/>
          <w:sz w:val="28"/>
          <w:szCs w:val="28"/>
          <w:shd w:val="clear" w:color="auto" w:fill="FFFFFF"/>
        </w:rPr>
        <w:t>sum</w:t>
      </w:r>
      <w:proofErr w:type="spellEnd"/>
      <w:r w:rsidRPr="00CF040D">
        <w:rPr>
          <w:rStyle w:val="Strong"/>
          <w:color w:val="000000" w:themeColor="text1"/>
          <w:sz w:val="28"/>
          <w:szCs w:val="28"/>
          <w:shd w:val="clear" w:color="auto" w:fill="FFFFFF"/>
        </w:rPr>
        <w:t xml:space="preserve"> of the standard enthalpies of formation of </w:t>
      </w:r>
      <w:proofErr w:type="spellStart"/>
      <w:r w:rsidRPr="00CF040D">
        <w:rPr>
          <w:rStyle w:val="Strong"/>
          <w:color w:val="000000" w:themeColor="text1"/>
          <w:sz w:val="28"/>
          <w:szCs w:val="28"/>
          <w:shd w:val="clear" w:color="auto" w:fill="FFFFFF"/>
        </w:rPr>
        <w:t>the</w:t>
      </w:r>
      <w:r w:rsidRPr="00107780">
        <w:rPr>
          <w:rStyle w:val="Strong"/>
          <w:iCs/>
          <w:color w:val="000000" w:themeColor="text1"/>
          <w:sz w:val="28"/>
          <w:szCs w:val="28"/>
          <w:shd w:val="clear" w:color="auto" w:fill="FFFFFF"/>
        </w:rPr>
        <w:t>products</w:t>
      </w:r>
      <w:r w:rsidRPr="00CF040D">
        <w:rPr>
          <w:b w:val="0"/>
          <w:bCs w:val="0"/>
          <w:color w:val="000000" w:themeColor="text1"/>
          <w:sz w:val="28"/>
          <w:szCs w:val="28"/>
          <w:shd w:val="clear" w:color="auto" w:fill="FFFFFF"/>
        </w:rPr>
        <w:t>minus</w:t>
      </w:r>
      <w:proofErr w:type="spellEnd"/>
      <w:r w:rsidRPr="00CF040D">
        <w:rPr>
          <w:b w:val="0"/>
          <w:bCs w:val="0"/>
          <w:color w:val="000000" w:themeColor="text1"/>
          <w:sz w:val="28"/>
          <w:szCs w:val="28"/>
          <w:shd w:val="clear" w:color="auto" w:fill="FFFFFF"/>
        </w:rPr>
        <w:t xml:space="preserve"> </w:t>
      </w:r>
      <w:proofErr w:type="spellStart"/>
      <w:r w:rsidRPr="00CF040D">
        <w:rPr>
          <w:b w:val="0"/>
          <w:bCs w:val="0"/>
          <w:color w:val="000000" w:themeColor="text1"/>
          <w:sz w:val="28"/>
          <w:szCs w:val="28"/>
          <w:shd w:val="clear" w:color="auto" w:fill="FFFFFF"/>
        </w:rPr>
        <w:t>the</w:t>
      </w:r>
      <w:r w:rsidRPr="00CF040D">
        <w:rPr>
          <w:rStyle w:val="Strong"/>
          <w:color w:val="000000" w:themeColor="text1"/>
          <w:sz w:val="28"/>
          <w:szCs w:val="28"/>
          <w:shd w:val="clear" w:color="auto" w:fill="FFFFFF"/>
        </w:rPr>
        <w:t>sum</w:t>
      </w:r>
      <w:proofErr w:type="spellEnd"/>
      <w:r w:rsidRPr="00CF040D">
        <w:rPr>
          <w:rStyle w:val="Strong"/>
          <w:color w:val="000000" w:themeColor="text1"/>
          <w:sz w:val="28"/>
          <w:szCs w:val="28"/>
          <w:shd w:val="clear" w:color="auto" w:fill="FFFFFF"/>
        </w:rPr>
        <w:t xml:space="preserve"> of the standard enthalpies of formation of </w:t>
      </w:r>
      <w:proofErr w:type="spellStart"/>
      <w:r w:rsidRPr="00107780">
        <w:rPr>
          <w:rStyle w:val="Strong"/>
          <w:color w:val="000000" w:themeColor="text1"/>
          <w:sz w:val="28"/>
          <w:szCs w:val="28"/>
          <w:shd w:val="clear" w:color="auto" w:fill="FFFFFF"/>
        </w:rPr>
        <w:t>the</w:t>
      </w:r>
      <w:r w:rsidRPr="00107780">
        <w:rPr>
          <w:rStyle w:val="Strong"/>
          <w:iCs/>
          <w:color w:val="000000" w:themeColor="text1"/>
          <w:sz w:val="28"/>
          <w:szCs w:val="28"/>
          <w:shd w:val="clear" w:color="auto" w:fill="FFFFFF"/>
        </w:rPr>
        <w:t>reactants</w:t>
      </w:r>
      <w:proofErr w:type="spellEnd"/>
      <w:r w:rsidRPr="00CF040D">
        <w:rPr>
          <w:color w:val="000000" w:themeColor="text1"/>
          <w:sz w:val="28"/>
          <w:szCs w:val="28"/>
          <w:shd w:val="clear" w:color="auto" w:fill="FFFFFF"/>
        </w:rPr>
        <w:t>.</w:t>
      </w:r>
    </w:p>
    <w:p w:rsidR="00B369ED" w:rsidRDefault="009858D5"/>
    <w:sectPr w:rsidR="00B369ED" w:rsidSect="00811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947"/>
    <w:multiLevelType w:val="hybridMultilevel"/>
    <w:tmpl w:val="F9BE8522"/>
    <w:lvl w:ilvl="0" w:tplc="F918B032">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8D5"/>
    <w:rsid w:val="00811DF8"/>
    <w:rsid w:val="009858D5"/>
    <w:rsid w:val="00C163F8"/>
    <w:rsid w:val="00D9131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D5"/>
    <w:rPr>
      <w:rFonts w:eastAsiaTheme="minorEastAsia"/>
      <w:szCs w:val="22"/>
      <w:lang w:bidi="ar-SA"/>
    </w:rPr>
  </w:style>
  <w:style w:type="paragraph" w:styleId="Heading2">
    <w:name w:val="heading 2"/>
    <w:basedOn w:val="Normal"/>
    <w:link w:val="Heading2Char"/>
    <w:uiPriority w:val="9"/>
    <w:qFormat/>
    <w:rsid w:val="009858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8D5"/>
    <w:rPr>
      <w:rFonts w:ascii="Times New Roman" w:eastAsia="Times New Roman" w:hAnsi="Times New Roman" w:cs="Times New Roman"/>
      <w:b/>
      <w:bCs/>
      <w:sz w:val="36"/>
      <w:szCs w:val="36"/>
      <w:lang w:bidi="ar-SA"/>
    </w:rPr>
  </w:style>
  <w:style w:type="paragraph" w:styleId="NormalWeb">
    <w:name w:val="Normal (Web)"/>
    <w:basedOn w:val="Normal"/>
    <w:uiPriority w:val="99"/>
    <w:unhideWhenUsed/>
    <w:rsid w:val="009858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8D5"/>
    <w:rPr>
      <w:b/>
      <w:bCs/>
    </w:rPr>
  </w:style>
  <w:style w:type="character" w:customStyle="1" w:styleId="mi">
    <w:name w:val="mi"/>
    <w:basedOn w:val="DefaultParagraphFont"/>
    <w:rsid w:val="009858D5"/>
  </w:style>
  <w:style w:type="character" w:customStyle="1" w:styleId="mjxassistivemathml">
    <w:name w:val="mjx_assistive_mathml"/>
    <w:basedOn w:val="DefaultParagraphFont"/>
    <w:rsid w:val="009858D5"/>
  </w:style>
  <w:style w:type="character" w:styleId="Emphasis">
    <w:name w:val="Emphasis"/>
    <w:basedOn w:val="DefaultParagraphFont"/>
    <w:uiPriority w:val="20"/>
    <w:qFormat/>
    <w:rsid w:val="009858D5"/>
    <w:rPr>
      <w:i/>
      <w:iCs/>
    </w:rPr>
  </w:style>
  <w:style w:type="character" w:customStyle="1" w:styleId="mo">
    <w:name w:val="mo"/>
    <w:basedOn w:val="DefaultParagraphFont"/>
    <w:rsid w:val="009858D5"/>
  </w:style>
  <w:style w:type="character" w:customStyle="1" w:styleId="mn">
    <w:name w:val="mn"/>
    <w:basedOn w:val="DefaultParagraphFont"/>
    <w:rsid w:val="009858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1</cp:revision>
  <dcterms:created xsi:type="dcterms:W3CDTF">2024-12-02T05:16:00Z</dcterms:created>
  <dcterms:modified xsi:type="dcterms:W3CDTF">2024-12-02T05:16:00Z</dcterms:modified>
</cp:coreProperties>
</file>